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tabs>
          <w:tab w:pos="4393" w:val="left" w:leader="none"/>
          <w:tab w:pos="6490" w:val="left" w:leader="none"/>
          <w:tab w:pos="8271" w:val="left" w:leader="none"/>
        </w:tabs>
        <w:spacing w:before="148"/>
        <w:ind w:left="2971" w:right="0" w:firstLine="0"/>
        <w:jc w:val="left"/>
        <w:rPr>
          <w:rFonts w:ascii="Arial" w:hAnsi="Arial"/>
          <w:b/>
          <w:sz w:val="36"/>
        </w:rPr>
      </w:pPr>
      <w:r>
        <w:rPr>
          <w:rFonts w:ascii="Arial" w:hAnsi="Arial"/>
          <w:b/>
          <w:sz w:val="36"/>
        </w:rPr>
        <w:drawing>
          <wp:anchor distT="0" distB="0" distL="0" distR="0" allowOverlap="1" layoutInCell="1" locked="0" behindDoc="0" simplePos="0" relativeHeight="15728640">
            <wp:simplePos x="0" y="0"/>
            <wp:positionH relativeFrom="page">
              <wp:posOffset>889754</wp:posOffset>
            </wp:positionH>
            <wp:positionV relativeFrom="paragraph">
              <wp:posOffset>-251</wp:posOffset>
            </wp:positionV>
            <wp:extent cx="967546" cy="442302"/>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967546" cy="442302"/>
                    </a:xfrm>
                    <a:prstGeom prst="rect">
                      <a:avLst/>
                    </a:prstGeom>
                  </pic:spPr>
                </pic:pic>
              </a:graphicData>
            </a:graphic>
          </wp:anchor>
        </w:drawing>
      </w:r>
      <w:r>
        <w:rPr>
          <w:rFonts w:ascii="Arial" w:hAnsi="Arial"/>
          <w:b/>
          <w:sz w:val="36"/>
        </w:rPr>
        <w:drawing>
          <wp:anchor distT="0" distB="0" distL="0" distR="0" allowOverlap="1" layoutInCell="1" locked="0" behindDoc="0" simplePos="0" relativeHeight="15729152">
            <wp:simplePos x="0" y="0"/>
            <wp:positionH relativeFrom="page">
              <wp:posOffset>33528</wp:posOffset>
            </wp:positionH>
            <wp:positionV relativeFrom="page">
              <wp:posOffset>1036319</wp:posOffset>
            </wp:positionV>
            <wp:extent cx="7527036" cy="487679"/>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7527036" cy="487679"/>
                    </a:xfrm>
                    <a:prstGeom prst="rect">
                      <a:avLst/>
                    </a:prstGeom>
                  </pic:spPr>
                </pic:pic>
              </a:graphicData>
            </a:graphic>
          </wp:anchor>
        </w:drawing>
      </w:r>
      <w:r>
        <w:rPr>
          <w:rFonts w:ascii="Arial" w:hAnsi="Arial"/>
          <w:b/>
          <w:sz w:val="36"/>
        </w:rPr>
        <w:drawing>
          <wp:anchor distT="0" distB="0" distL="0" distR="0" allowOverlap="1" layoutInCell="1" locked="0" behindDoc="0" simplePos="0" relativeHeight="15729664">
            <wp:simplePos x="0" y="0"/>
            <wp:positionH relativeFrom="page">
              <wp:posOffset>33528</wp:posOffset>
            </wp:positionH>
            <wp:positionV relativeFrom="page">
              <wp:posOffset>8766048</wp:posOffset>
            </wp:positionV>
            <wp:extent cx="7527036" cy="1424940"/>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7527036" cy="1424940"/>
                    </a:xfrm>
                    <a:prstGeom prst="rect">
                      <a:avLst/>
                    </a:prstGeom>
                  </pic:spPr>
                </pic:pic>
              </a:graphicData>
            </a:graphic>
          </wp:anchor>
        </w:drawing>
      </w:r>
      <w:r>
        <w:rPr>
          <w:rFonts w:ascii="Arial" w:hAnsi="Arial"/>
          <w:b/>
          <w:sz w:val="36"/>
        </w:rPr>
        <w:t>T I</w:t>
      </w:r>
      <w:r>
        <w:rPr>
          <w:rFonts w:ascii="Arial" w:hAnsi="Arial"/>
          <w:b/>
          <w:spacing w:val="4"/>
          <w:sz w:val="36"/>
        </w:rPr>
        <w:t> </w:t>
      </w:r>
      <w:r>
        <w:rPr>
          <w:rFonts w:ascii="Arial" w:hAnsi="Arial"/>
          <w:b/>
          <w:sz w:val="36"/>
        </w:rPr>
        <w:t>Ê</w:t>
      </w:r>
      <w:r>
        <w:rPr>
          <w:rFonts w:ascii="Arial" w:hAnsi="Arial"/>
          <w:b/>
          <w:spacing w:val="-3"/>
          <w:sz w:val="36"/>
        </w:rPr>
        <w:t> </w:t>
      </w:r>
      <w:r>
        <w:rPr>
          <w:rFonts w:ascii="Arial" w:hAnsi="Arial"/>
          <w:b/>
          <w:spacing w:val="-10"/>
          <w:sz w:val="36"/>
        </w:rPr>
        <w:t>U</w:t>
      </w:r>
      <w:r>
        <w:rPr>
          <w:rFonts w:ascii="Arial" w:hAnsi="Arial"/>
          <w:b/>
          <w:sz w:val="36"/>
        </w:rPr>
        <w:tab/>
        <w:t>C H U</w:t>
      </w:r>
      <w:r>
        <w:rPr>
          <w:rFonts w:ascii="Arial" w:hAnsi="Arial"/>
          <w:b/>
          <w:spacing w:val="4"/>
          <w:sz w:val="36"/>
        </w:rPr>
        <w:t> </w:t>
      </w:r>
      <w:r>
        <w:rPr>
          <w:rFonts w:ascii="Arial" w:hAnsi="Arial"/>
          <w:b/>
          <w:sz w:val="36"/>
        </w:rPr>
        <w:t>Ẩ</w:t>
      </w:r>
      <w:r>
        <w:rPr>
          <w:rFonts w:ascii="Arial" w:hAnsi="Arial"/>
          <w:b/>
          <w:spacing w:val="-8"/>
          <w:sz w:val="36"/>
        </w:rPr>
        <w:t> </w:t>
      </w:r>
      <w:r>
        <w:rPr>
          <w:rFonts w:ascii="Arial" w:hAnsi="Arial"/>
          <w:b/>
          <w:spacing w:val="-10"/>
          <w:sz w:val="36"/>
        </w:rPr>
        <w:t>N</w:t>
      </w:r>
      <w:r>
        <w:rPr>
          <w:rFonts w:ascii="Arial" w:hAnsi="Arial"/>
          <w:b/>
          <w:sz w:val="36"/>
        </w:rPr>
        <w:tab/>
        <w:t>Q</w:t>
      </w:r>
      <w:r>
        <w:rPr>
          <w:rFonts w:ascii="Arial" w:hAnsi="Arial"/>
          <w:b/>
          <w:spacing w:val="2"/>
          <w:sz w:val="36"/>
        </w:rPr>
        <w:t> </w:t>
      </w:r>
      <w:r>
        <w:rPr>
          <w:rFonts w:ascii="Arial" w:hAnsi="Arial"/>
          <w:b/>
          <w:sz w:val="36"/>
        </w:rPr>
        <w:t>U Ố</w:t>
      </w:r>
      <w:r>
        <w:rPr>
          <w:rFonts w:ascii="Arial" w:hAnsi="Arial"/>
          <w:b/>
          <w:spacing w:val="-3"/>
          <w:sz w:val="36"/>
        </w:rPr>
        <w:t> </w:t>
      </w:r>
      <w:r>
        <w:rPr>
          <w:rFonts w:ascii="Arial" w:hAnsi="Arial"/>
          <w:b/>
          <w:spacing w:val="-12"/>
          <w:sz w:val="36"/>
        </w:rPr>
        <w:t>C</w:t>
      </w:r>
      <w:r>
        <w:rPr>
          <w:rFonts w:ascii="Arial" w:hAnsi="Arial"/>
          <w:b/>
          <w:sz w:val="36"/>
        </w:rPr>
        <w:tab/>
        <w:t>G</w:t>
      </w:r>
      <w:r>
        <w:rPr>
          <w:rFonts w:ascii="Arial" w:hAnsi="Arial"/>
          <w:b/>
          <w:spacing w:val="-2"/>
          <w:sz w:val="36"/>
        </w:rPr>
        <w:t> </w:t>
      </w:r>
      <w:r>
        <w:rPr>
          <w:rFonts w:ascii="Arial" w:hAnsi="Arial"/>
          <w:b/>
          <w:sz w:val="36"/>
        </w:rPr>
        <w:t>I</w:t>
      </w:r>
      <w:r>
        <w:rPr>
          <w:rFonts w:ascii="Arial" w:hAnsi="Arial"/>
          <w:b/>
          <w:spacing w:val="4"/>
          <w:sz w:val="36"/>
        </w:rPr>
        <w:t> </w:t>
      </w:r>
      <w:r>
        <w:rPr>
          <w:rFonts w:ascii="Arial" w:hAnsi="Arial"/>
          <w:b/>
          <w:spacing w:val="-10"/>
          <w:sz w:val="36"/>
        </w:rPr>
        <w:t>A</w:t>
      </w:r>
    </w:p>
    <w:p>
      <w:pPr>
        <w:pStyle w:val="BodyText"/>
        <w:rPr>
          <w:rFonts w:ascii="Arial"/>
          <w:b/>
          <w:sz w:val="36"/>
        </w:rPr>
      </w:pPr>
    </w:p>
    <w:p>
      <w:pPr>
        <w:pStyle w:val="BodyText"/>
        <w:rPr>
          <w:rFonts w:ascii="Arial"/>
          <w:b/>
          <w:sz w:val="36"/>
        </w:rPr>
      </w:pPr>
    </w:p>
    <w:p>
      <w:pPr>
        <w:pStyle w:val="BodyText"/>
        <w:rPr>
          <w:rFonts w:ascii="Arial"/>
          <w:b/>
          <w:sz w:val="36"/>
        </w:rPr>
      </w:pPr>
    </w:p>
    <w:p>
      <w:pPr>
        <w:pStyle w:val="BodyText"/>
        <w:rPr>
          <w:rFonts w:ascii="Arial"/>
          <w:b/>
          <w:sz w:val="36"/>
        </w:rPr>
      </w:pPr>
    </w:p>
    <w:p>
      <w:pPr>
        <w:pStyle w:val="BodyText"/>
        <w:rPr>
          <w:rFonts w:ascii="Arial"/>
          <w:b/>
          <w:sz w:val="36"/>
        </w:rPr>
      </w:pPr>
    </w:p>
    <w:p>
      <w:pPr>
        <w:pStyle w:val="BodyText"/>
        <w:spacing w:before="402"/>
        <w:rPr>
          <w:rFonts w:ascii="Arial"/>
          <w:b/>
          <w:sz w:val="36"/>
        </w:rPr>
      </w:pPr>
    </w:p>
    <w:p>
      <w:pPr>
        <w:spacing w:before="1"/>
        <w:ind w:left="1645" w:right="1260" w:firstLine="0"/>
        <w:jc w:val="center"/>
        <w:rPr>
          <w:rFonts w:ascii="Arial"/>
          <w:b/>
          <w:sz w:val="36"/>
        </w:rPr>
      </w:pPr>
      <w:r>
        <w:rPr>
          <w:rFonts w:ascii="Arial"/>
          <w:b/>
          <w:sz w:val="36"/>
        </w:rPr>
        <w:t>TCVN </w:t>
      </w:r>
      <w:r>
        <w:rPr>
          <w:rFonts w:ascii="Arial"/>
          <w:b/>
          <w:spacing w:val="-2"/>
          <w:sz w:val="36"/>
        </w:rPr>
        <w:t>3118:2022</w:t>
      </w:r>
    </w:p>
    <w:p>
      <w:pPr>
        <w:pStyle w:val="BodyText"/>
        <w:spacing w:before="66"/>
        <w:rPr>
          <w:rFonts w:ascii="Arial"/>
          <w:b/>
          <w:sz w:val="36"/>
        </w:rPr>
      </w:pPr>
    </w:p>
    <w:p>
      <w:pPr>
        <w:pStyle w:val="Heading5"/>
        <w:ind w:right="1259"/>
      </w:pPr>
      <w:r>
        <w:rPr/>
        <w:t>Xuất</w:t>
      </w:r>
      <w:r>
        <w:rPr>
          <w:spacing w:val="-3"/>
        </w:rPr>
        <w:t> </w:t>
      </w:r>
      <w:r>
        <w:rPr/>
        <w:t>bản</w:t>
      </w:r>
      <w:r>
        <w:rPr>
          <w:spacing w:val="-3"/>
        </w:rPr>
        <w:t> </w:t>
      </w:r>
      <w:r>
        <w:rPr/>
        <w:t>lần</w:t>
      </w:r>
      <w:r>
        <w:rPr>
          <w:spacing w:val="-4"/>
        </w:rPr>
        <w:t> </w:t>
      </w:r>
      <w:r>
        <w:rPr>
          <w:spacing w:val="-10"/>
        </w:rPr>
        <w:t>3</w:t>
      </w:r>
    </w:p>
    <w:p>
      <w:pPr>
        <w:pStyle w:val="BodyText"/>
        <w:rPr>
          <w:rFonts w:ascii="Arial"/>
          <w:b/>
          <w:sz w:val="36"/>
        </w:rPr>
      </w:pPr>
    </w:p>
    <w:p>
      <w:pPr>
        <w:pStyle w:val="BodyText"/>
        <w:rPr>
          <w:rFonts w:ascii="Arial"/>
          <w:b/>
          <w:sz w:val="36"/>
        </w:rPr>
      </w:pPr>
    </w:p>
    <w:p>
      <w:pPr>
        <w:pStyle w:val="BodyText"/>
        <w:spacing w:before="313"/>
        <w:rPr>
          <w:rFonts w:ascii="Arial"/>
          <w:b/>
          <w:sz w:val="36"/>
        </w:rPr>
      </w:pPr>
    </w:p>
    <w:p>
      <w:pPr>
        <w:spacing w:line="429" w:lineRule="auto" w:before="0"/>
        <w:ind w:left="1645" w:right="1258" w:firstLine="0"/>
        <w:jc w:val="center"/>
        <w:rPr>
          <w:rFonts w:ascii="Arial" w:hAnsi="Arial"/>
          <w:b/>
          <w:sz w:val="36"/>
        </w:rPr>
      </w:pPr>
      <w:r>
        <w:rPr>
          <w:rFonts w:ascii="Arial" w:hAnsi="Arial"/>
          <w:b/>
          <w:sz w:val="36"/>
        </w:rPr>
        <w:t>BÊ</w:t>
      </w:r>
      <w:r>
        <w:rPr>
          <w:rFonts w:ascii="Arial" w:hAnsi="Arial"/>
          <w:b/>
          <w:spacing w:val="-9"/>
          <w:sz w:val="36"/>
        </w:rPr>
        <w:t> </w:t>
      </w:r>
      <w:r>
        <w:rPr>
          <w:rFonts w:ascii="Arial" w:hAnsi="Arial"/>
          <w:b/>
          <w:sz w:val="36"/>
        </w:rPr>
        <w:t>TÔNG</w:t>
      </w:r>
      <w:r>
        <w:rPr>
          <w:rFonts w:ascii="Arial" w:hAnsi="Arial"/>
          <w:b/>
          <w:spacing w:val="-6"/>
          <w:sz w:val="36"/>
        </w:rPr>
        <w:t> </w:t>
      </w:r>
      <w:r>
        <w:rPr>
          <w:rFonts w:ascii="Arial" w:hAnsi="Arial"/>
          <w:b/>
          <w:sz w:val="36"/>
        </w:rPr>
        <w:t>-</w:t>
      </w:r>
      <w:r>
        <w:rPr>
          <w:rFonts w:ascii="Arial" w:hAnsi="Arial"/>
          <w:b/>
          <w:spacing w:val="-4"/>
          <w:sz w:val="36"/>
        </w:rPr>
        <w:t> </w:t>
      </w:r>
      <w:r>
        <w:rPr>
          <w:rFonts w:ascii="Arial" w:hAnsi="Arial"/>
          <w:b/>
          <w:sz w:val="36"/>
        </w:rPr>
        <w:t>PHƯƠNG</w:t>
      </w:r>
      <w:r>
        <w:rPr>
          <w:rFonts w:ascii="Arial" w:hAnsi="Arial"/>
          <w:b/>
          <w:spacing w:val="-6"/>
          <w:sz w:val="36"/>
        </w:rPr>
        <w:t> </w:t>
      </w:r>
      <w:r>
        <w:rPr>
          <w:rFonts w:ascii="Arial" w:hAnsi="Arial"/>
          <w:b/>
          <w:sz w:val="36"/>
        </w:rPr>
        <w:t>PHÁP</w:t>
      </w:r>
      <w:r>
        <w:rPr>
          <w:rFonts w:ascii="Arial" w:hAnsi="Arial"/>
          <w:b/>
          <w:spacing w:val="-6"/>
          <w:sz w:val="36"/>
        </w:rPr>
        <w:t> </w:t>
      </w:r>
      <w:r>
        <w:rPr>
          <w:rFonts w:ascii="Arial" w:hAnsi="Arial"/>
          <w:b/>
          <w:sz w:val="36"/>
        </w:rPr>
        <w:t>XÁC</w:t>
      </w:r>
      <w:r>
        <w:rPr>
          <w:rFonts w:ascii="Arial" w:hAnsi="Arial"/>
          <w:b/>
          <w:spacing w:val="-6"/>
          <w:sz w:val="36"/>
        </w:rPr>
        <w:t> </w:t>
      </w:r>
      <w:r>
        <w:rPr>
          <w:rFonts w:ascii="Arial" w:hAnsi="Arial"/>
          <w:b/>
          <w:sz w:val="36"/>
        </w:rPr>
        <w:t>ĐỊNH CƯỜNG ĐỘ CHỊU NÉN</w:t>
      </w:r>
    </w:p>
    <w:p>
      <w:pPr>
        <w:pStyle w:val="Heading2"/>
      </w:pPr>
      <w:r>
        <w:rPr/>
        <w:t>Hardened concrete -</w:t>
      </w:r>
      <w:r>
        <w:rPr>
          <w:spacing w:val="-2"/>
        </w:rPr>
        <w:t> </w:t>
      </w:r>
      <w:r>
        <w:rPr/>
        <w:t>Test</w:t>
      </w:r>
      <w:r>
        <w:rPr>
          <w:spacing w:val="1"/>
        </w:rPr>
        <w:t> </w:t>
      </w:r>
      <w:r>
        <w:rPr/>
        <w:t>method for</w:t>
      </w:r>
      <w:r>
        <w:rPr>
          <w:spacing w:val="-3"/>
        </w:rPr>
        <w:t> </w:t>
      </w:r>
      <w:r>
        <w:rPr/>
        <w:t>compressive </w:t>
      </w:r>
      <w:r>
        <w:rPr>
          <w:spacing w:val="-2"/>
        </w:rPr>
        <w:t>strength</w:t>
      </w: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rPr>
          <w:rFonts w:ascii="Arial"/>
          <w:b/>
          <w:i/>
          <w:sz w:val="24"/>
        </w:rPr>
      </w:pPr>
    </w:p>
    <w:p>
      <w:pPr>
        <w:pStyle w:val="BodyText"/>
        <w:spacing w:before="60"/>
        <w:rPr>
          <w:rFonts w:ascii="Arial"/>
          <w:b/>
          <w:i/>
          <w:sz w:val="24"/>
        </w:rPr>
      </w:pPr>
    </w:p>
    <w:p>
      <w:pPr>
        <w:spacing w:before="1"/>
        <w:ind w:left="1645" w:right="1259" w:firstLine="0"/>
        <w:jc w:val="center"/>
        <w:rPr>
          <w:rFonts w:ascii="Arial" w:hAnsi="Arial"/>
          <w:b/>
          <w:sz w:val="24"/>
        </w:rPr>
      </w:pPr>
      <w:r>
        <w:rPr>
          <w:rFonts w:ascii="Arial" w:hAnsi="Arial"/>
          <w:b/>
          <w:sz w:val="24"/>
        </w:rPr>
        <w:t>HÀ</w:t>
      </w:r>
      <w:r>
        <w:rPr>
          <w:rFonts w:ascii="Arial" w:hAnsi="Arial"/>
          <w:b/>
          <w:spacing w:val="-6"/>
          <w:sz w:val="24"/>
        </w:rPr>
        <w:t> </w:t>
      </w:r>
      <w:r>
        <w:rPr>
          <w:rFonts w:ascii="Arial" w:hAnsi="Arial"/>
          <w:b/>
          <w:sz w:val="24"/>
        </w:rPr>
        <w:t>NỘI -</w:t>
      </w:r>
      <w:r>
        <w:rPr>
          <w:rFonts w:ascii="Arial" w:hAnsi="Arial"/>
          <w:b/>
          <w:spacing w:val="2"/>
          <w:sz w:val="24"/>
        </w:rPr>
        <w:t> </w:t>
      </w:r>
      <w:r>
        <w:rPr>
          <w:rFonts w:ascii="Arial" w:hAnsi="Arial"/>
          <w:b/>
          <w:spacing w:val="-4"/>
          <w:sz w:val="24"/>
        </w:rPr>
        <w:t>2022</w:t>
      </w:r>
    </w:p>
    <w:p>
      <w:pPr>
        <w:spacing w:after="0"/>
        <w:jc w:val="center"/>
        <w:rPr>
          <w:rFonts w:ascii="Arial" w:hAnsi="Arial"/>
          <w:b/>
          <w:sz w:val="24"/>
        </w:rPr>
        <w:sectPr>
          <w:type w:val="continuous"/>
          <w:pgSz w:w="11910" w:h="16840"/>
          <w:pgMar w:top="760" w:bottom="280" w:left="566" w:right="566"/>
        </w:sectPr>
      </w:pPr>
    </w:p>
    <w:p>
      <w:pPr>
        <w:pStyle w:val="BodyText"/>
        <w:spacing w:before="4"/>
        <w:rPr>
          <w:rFonts w:ascii="Arial"/>
          <w:b/>
          <w:sz w:val="17"/>
        </w:rPr>
      </w:pPr>
    </w:p>
    <w:p>
      <w:pPr>
        <w:pStyle w:val="BodyText"/>
        <w:spacing w:after="0"/>
        <w:rPr>
          <w:rFonts w:ascii="Arial"/>
          <w:b/>
          <w:sz w:val="17"/>
        </w:rPr>
        <w:sectPr>
          <w:pgSz w:w="11910" w:h="16840"/>
          <w:pgMar w:top="1920" w:bottom="280" w:left="566" w:right="566"/>
        </w:sectPr>
      </w:pPr>
    </w:p>
    <w:p>
      <w:pPr>
        <w:spacing w:before="70"/>
        <w:ind w:left="0" w:right="112" w:firstLine="0"/>
        <w:jc w:val="right"/>
        <w:rPr>
          <w:rFonts w:ascii="Arial"/>
          <w:b/>
          <w:sz w:val="24"/>
        </w:rPr>
      </w:pPr>
      <w:r>
        <w:rPr>
          <w:rFonts w:ascii="Arial"/>
          <w:b/>
          <w:sz w:val="24"/>
        </w:rPr>
        <w:t>TCVN </w:t>
      </w:r>
      <w:r>
        <w:rPr>
          <w:rFonts w:ascii="Arial"/>
          <w:b/>
          <w:spacing w:val="-2"/>
          <w:sz w:val="24"/>
        </w:rPr>
        <w:t>3118:2022</w:t>
      </w:r>
    </w:p>
    <w:p>
      <w:pPr>
        <w:pStyle w:val="BodyText"/>
        <w:rPr>
          <w:rFonts w:ascii="Arial"/>
          <w:b/>
        </w:rPr>
      </w:pPr>
    </w:p>
    <w:p>
      <w:pPr>
        <w:pStyle w:val="BodyText"/>
        <w:spacing w:before="14"/>
        <w:rPr>
          <w:rFonts w:ascii="Arial"/>
          <w:b/>
        </w:rPr>
      </w:pPr>
    </w:p>
    <w:p>
      <w:pPr>
        <w:pStyle w:val="Heading5"/>
        <w:ind w:left="566"/>
        <w:jc w:val="left"/>
      </w:pPr>
      <w:r>
        <w:rPr/>
        <w:t>Mục</w:t>
      </w:r>
      <w:r>
        <w:rPr>
          <w:spacing w:val="-2"/>
        </w:rPr>
        <w:t> </w:t>
      </w:r>
      <w:r>
        <w:rPr>
          <w:spacing w:val="-5"/>
        </w:rPr>
        <w:t>lục</w:t>
      </w:r>
    </w:p>
    <w:sdt>
      <w:sdtPr>
        <w:docPartObj>
          <w:docPartGallery w:val="Table of Contents"/>
          <w:docPartUnique/>
        </w:docPartObj>
      </w:sdtPr>
      <w:sdtEndPr/>
      <w:sdtContent>
        <w:p>
          <w:pPr>
            <w:pStyle w:val="TOC2"/>
            <w:tabs>
              <w:tab w:pos="10509" w:val="left" w:leader="dot"/>
            </w:tabs>
            <w:spacing w:line="364" w:lineRule="auto"/>
          </w:pPr>
          <w:r>
            <w:rPr>
              <w:spacing w:val="-2"/>
            </w:rPr>
            <w:t>Trang</w:t>
          </w:r>
          <w:r>
            <w:rPr>
              <w:spacing w:val="-2"/>
            </w:rPr>
            <w:t> </w:t>
          </w:r>
          <w:r>
            <w:rPr/>
            <w:t>Lời</w:t>
          </w:r>
          <w:r>
            <w:rPr>
              <w:spacing w:val="9"/>
            </w:rPr>
            <w:t> </w:t>
          </w:r>
          <w:r>
            <w:rPr/>
            <w:t>nói</w:t>
          </w:r>
          <w:r>
            <w:rPr>
              <w:spacing w:val="10"/>
            </w:rPr>
            <w:t> </w:t>
          </w:r>
          <w:r>
            <w:rPr>
              <w:spacing w:val="-5"/>
            </w:rPr>
            <w:t>đầu</w:t>
          </w:r>
          <w:r>
            <w:rPr>
              <w:rFonts w:ascii="Times New Roman" w:hAnsi="Times New Roman"/>
            </w:rPr>
            <w:tab/>
          </w:r>
          <w:r>
            <w:rPr>
              <w:spacing w:val="-10"/>
            </w:rPr>
            <w:t>4</w:t>
          </w:r>
        </w:p>
        <w:p>
          <w:pPr>
            <w:pStyle w:val="TOC1"/>
            <w:numPr>
              <w:ilvl w:val="0"/>
              <w:numId w:val="1"/>
            </w:numPr>
            <w:tabs>
              <w:tab w:pos="751" w:val="left" w:leader="none"/>
              <w:tab w:pos="10510" w:val="left" w:leader="dot"/>
            </w:tabs>
            <w:spacing w:line="240" w:lineRule="auto" w:before="121" w:after="0"/>
            <w:ind w:left="751" w:right="0" w:hanging="185"/>
            <w:jc w:val="left"/>
          </w:pPr>
          <w:hyperlink w:history="true" w:anchor="_TOC_250006">
            <w:r>
              <w:rPr/>
              <w:t>Phạm</w:t>
            </w:r>
            <w:r>
              <w:rPr>
                <w:spacing w:val="-2"/>
              </w:rPr>
              <w:t> </w:t>
            </w:r>
            <w:r>
              <w:rPr/>
              <w:t>vi</w:t>
            </w:r>
            <w:r>
              <w:rPr>
                <w:spacing w:val="-1"/>
              </w:rPr>
              <w:t> </w:t>
            </w:r>
            <w:r>
              <w:rPr/>
              <w:t>áp</w:t>
            </w:r>
            <w:r>
              <w:rPr>
                <w:spacing w:val="-2"/>
              </w:rPr>
              <w:t> </w:t>
            </w:r>
            <w:r>
              <w:rPr>
                <w:spacing w:val="-4"/>
              </w:rPr>
              <w:t>dụng</w:t>
            </w:r>
            <w:r>
              <w:rPr>
                <w:rFonts w:ascii="Times New Roman" w:hAnsi="Times New Roman"/>
              </w:rPr>
              <w:tab/>
            </w:r>
            <w:r>
              <w:rPr>
                <w:spacing w:val="-12"/>
              </w:rPr>
              <w:t>5</w:t>
            </w:r>
          </w:hyperlink>
        </w:p>
        <w:p>
          <w:pPr>
            <w:pStyle w:val="TOC1"/>
            <w:numPr>
              <w:ilvl w:val="0"/>
              <w:numId w:val="1"/>
            </w:numPr>
            <w:tabs>
              <w:tab w:pos="748" w:val="left" w:leader="none"/>
              <w:tab w:pos="10510" w:val="left" w:leader="dot"/>
            </w:tabs>
            <w:spacing w:line="240" w:lineRule="auto" w:before="250" w:after="0"/>
            <w:ind w:left="748" w:right="0" w:hanging="182"/>
            <w:jc w:val="left"/>
          </w:pPr>
          <w:hyperlink w:history="true" w:anchor="_TOC_250005">
            <w:r>
              <w:rPr/>
              <w:t>Tài</w:t>
            </w:r>
            <w:r>
              <w:rPr>
                <w:spacing w:val="-3"/>
              </w:rPr>
              <w:t> </w:t>
            </w:r>
            <w:r>
              <w:rPr/>
              <w:t>liệu</w:t>
            </w:r>
            <w:r>
              <w:rPr>
                <w:spacing w:val="-3"/>
              </w:rPr>
              <w:t> </w:t>
            </w:r>
            <w:r>
              <w:rPr/>
              <w:t>viện </w:t>
            </w:r>
            <w:r>
              <w:rPr>
                <w:spacing w:val="-5"/>
              </w:rPr>
              <w:t>dẫn</w:t>
            </w:r>
            <w:r>
              <w:rPr>
                <w:rFonts w:ascii="Times New Roman" w:hAnsi="Times New Roman"/>
              </w:rPr>
              <w:tab/>
            </w:r>
            <w:r>
              <w:rPr>
                <w:spacing w:val="-10"/>
              </w:rPr>
              <w:t>5</w:t>
            </w:r>
          </w:hyperlink>
        </w:p>
        <w:p>
          <w:pPr>
            <w:pStyle w:val="TOC1"/>
            <w:numPr>
              <w:ilvl w:val="0"/>
              <w:numId w:val="1"/>
            </w:numPr>
            <w:tabs>
              <w:tab w:pos="748" w:val="left" w:leader="none"/>
              <w:tab w:pos="10510" w:val="left" w:leader="dot"/>
            </w:tabs>
            <w:spacing w:line="240" w:lineRule="auto" w:before="251" w:after="0"/>
            <w:ind w:left="748" w:right="0" w:hanging="182"/>
            <w:jc w:val="left"/>
          </w:pPr>
          <w:hyperlink w:history="true" w:anchor="_TOC_250004">
            <w:r>
              <w:rPr/>
              <w:t>Thiết</w:t>
            </w:r>
            <w:r>
              <w:rPr>
                <w:spacing w:val="-1"/>
              </w:rPr>
              <w:t> </w:t>
            </w:r>
            <w:r>
              <w:rPr/>
              <w:t>bị,</w:t>
            </w:r>
            <w:r>
              <w:rPr>
                <w:spacing w:val="-3"/>
              </w:rPr>
              <w:t> </w:t>
            </w:r>
            <w:r>
              <w:rPr/>
              <w:t>dụng</w:t>
            </w:r>
            <w:r>
              <w:rPr>
                <w:spacing w:val="2"/>
              </w:rPr>
              <w:t> </w:t>
            </w:r>
            <w:r>
              <w:rPr>
                <w:spacing w:val="-5"/>
              </w:rPr>
              <w:t>cụ</w:t>
            </w:r>
            <w:r>
              <w:rPr>
                <w:rFonts w:ascii="Times New Roman" w:hAnsi="Times New Roman"/>
              </w:rPr>
              <w:tab/>
            </w:r>
            <w:r>
              <w:rPr>
                <w:spacing w:val="-10"/>
              </w:rPr>
              <w:t>5</w:t>
            </w:r>
          </w:hyperlink>
        </w:p>
        <w:p>
          <w:pPr>
            <w:pStyle w:val="TOC1"/>
            <w:numPr>
              <w:ilvl w:val="0"/>
              <w:numId w:val="1"/>
            </w:numPr>
            <w:tabs>
              <w:tab w:pos="751" w:val="left" w:leader="none"/>
              <w:tab w:pos="10510" w:val="left" w:leader="dot"/>
            </w:tabs>
            <w:spacing w:line="240" w:lineRule="auto" w:before="250" w:after="0"/>
            <w:ind w:left="751" w:right="0" w:hanging="185"/>
            <w:jc w:val="left"/>
          </w:pPr>
          <w:hyperlink w:history="true" w:anchor="_TOC_250003">
            <w:r>
              <w:rPr/>
              <w:t>Lấy</w:t>
            </w:r>
            <w:r>
              <w:rPr>
                <w:spacing w:val="-3"/>
              </w:rPr>
              <w:t> </w:t>
            </w:r>
            <w:r>
              <w:rPr/>
              <w:t>mẫu</w:t>
            </w:r>
            <w:r>
              <w:rPr>
                <w:spacing w:val="2"/>
              </w:rPr>
              <w:t> </w:t>
            </w:r>
            <w:r>
              <w:rPr/>
              <w:t>và</w:t>
            </w:r>
            <w:r>
              <w:rPr>
                <w:spacing w:val="2"/>
              </w:rPr>
              <w:t> </w:t>
            </w:r>
            <w:r>
              <w:rPr/>
              <w:t>chuẩn</w:t>
            </w:r>
            <w:r>
              <w:rPr>
                <w:spacing w:val="-2"/>
              </w:rPr>
              <w:t> </w:t>
            </w:r>
            <w:r>
              <w:rPr/>
              <w:t>bị</w:t>
            </w:r>
            <w:r>
              <w:rPr>
                <w:spacing w:val="-1"/>
              </w:rPr>
              <w:t> </w:t>
            </w:r>
            <w:r>
              <w:rPr/>
              <w:t>mẫu</w:t>
            </w:r>
            <w:r>
              <w:rPr>
                <w:spacing w:val="-2"/>
              </w:rPr>
              <w:t> </w:t>
            </w:r>
            <w:r>
              <w:rPr>
                <w:spacing w:val="-5"/>
              </w:rPr>
              <w:t>thử</w:t>
            </w:r>
            <w:r>
              <w:rPr>
                <w:rFonts w:ascii="Times New Roman" w:hAnsi="Times New Roman"/>
              </w:rPr>
              <w:tab/>
            </w:r>
            <w:r>
              <w:rPr>
                <w:spacing w:val="-10"/>
              </w:rPr>
              <w:t>6</w:t>
            </w:r>
          </w:hyperlink>
        </w:p>
        <w:p>
          <w:pPr>
            <w:pStyle w:val="TOC1"/>
            <w:numPr>
              <w:ilvl w:val="0"/>
              <w:numId w:val="1"/>
            </w:numPr>
            <w:tabs>
              <w:tab w:pos="751" w:val="left" w:leader="none"/>
              <w:tab w:pos="10509" w:val="left" w:leader="dot"/>
            </w:tabs>
            <w:spacing w:line="240" w:lineRule="auto" w:before="250" w:after="0"/>
            <w:ind w:left="751" w:right="0" w:hanging="185"/>
            <w:jc w:val="left"/>
          </w:pPr>
          <w:hyperlink w:history="true" w:anchor="_TOC_250002">
            <w:r>
              <w:rPr/>
              <w:t>Cách</w:t>
            </w:r>
            <w:r>
              <w:rPr>
                <w:spacing w:val="-2"/>
              </w:rPr>
              <w:t> </w:t>
            </w:r>
            <w:r>
              <w:rPr/>
              <w:t>tiến</w:t>
            </w:r>
            <w:r>
              <w:rPr>
                <w:spacing w:val="1"/>
              </w:rPr>
              <w:t> </w:t>
            </w:r>
            <w:r>
              <w:rPr>
                <w:spacing w:val="-4"/>
              </w:rPr>
              <w:t>hành</w:t>
            </w:r>
            <w:r>
              <w:rPr>
                <w:rFonts w:ascii="Times New Roman" w:hAnsi="Times New Roman"/>
              </w:rPr>
              <w:tab/>
            </w:r>
            <w:r>
              <w:rPr>
                <w:spacing w:val="-10"/>
              </w:rPr>
              <w:t>6</w:t>
            </w:r>
          </w:hyperlink>
        </w:p>
        <w:p>
          <w:pPr>
            <w:pStyle w:val="TOC1"/>
            <w:numPr>
              <w:ilvl w:val="0"/>
              <w:numId w:val="1"/>
            </w:numPr>
            <w:tabs>
              <w:tab w:pos="751" w:val="left" w:leader="none"/>
              <w:tab w:pos="10510" w:val="left" w:leader="dot"/>
            </w:tabs>
            <w:spacing w:line="240" w:lineRule="auto" w:before="250" w:after="0"/>
            <w:ind w:left="751" w:right="0" w:hanging="185"/>
            <w:jc w:val="left"/>
          </w:pPr>
          <w:hyperlink w:history="true" w:anchor="_TOC_250001">
            <w:r>
              <w:rPr/>
              <w:t>Biểu</w:t>
            </w:r>
            <w:r>
              <w:rPr>
                <w:spacing w:val="-2"/>
              </w:rPr>
              <w:t> </w:t>
            </w:r>
            <w:r>
              <w:rPr/>
              <w:t>thị</w:t>
            </w:r>
            <w:r>
              <w:rPr>
                <w:spacing w:val="-2"/>
              </w:rPr>
              <w:t> </w:t>
            </w:r>
            <w:r>
              <w:rPr/>
              <w:t>kết</w:t>
            </w:r>
            <w:r>
              <w:rPr>
                <w:spacing w:val="-3"/>
              </w:rPr>
              <w:t> </w:t>
            </w:r>
            <w:r>
              <w:rPr>
                <w:spacing w:val="-5"/>
              </w:rPr>
              <w:t>quả</w:t>
            </w:r>
            <w:r>
              <w:rPr>
                <w:rFonts w:ascii="Times New Roman" w:hAnsi="Times New Roman"/>
              </w:rPr>
              <w:tab/>
            </w:r>
            <w:r>
              <w:rPr>
                <w:spacing w:val="-10"/>
              </w:rPr>
              <w:t>7</w:t>
            </w:r>
          </w:hyperlink>
        </w:p>
        <w:p>
          <w:pPr>
            <w:pStyle w:val="TOC1"/>
            <w:numPr>
              <w:ilvl w:val="0"/>
              <w:numId w:val="1"/>
            </w:numPr>
            <w:tabs>
              <w:tab w:pos="751" w:val="left" w:leader="none"/>
              <w:tab w:pos="10510" w:val="left" w:leader="dot"/>
            </w:tabs>
            <w:spacing w:line="240" w:lineRule="auto" w:before="253" w:after="0"/>
            <w:ind w:left="751" w:right="0" w:hanging="185"/>
            <w:jc w:val="left"/>
          </w:pPr>
          <w:hyperlink w:history="true" w:anchor="_TOC_250000">
            <w:r>
              <w:rPr/>
              <w:t>Báo</w:t>
            </w:r>
            <w:r>
              <w:rPr>
                <w:spacing w:val="9"/>
              </w:rPr>
              <w:t> </w:t>
            </w:r>
            <w:r>
              <w:rPr/>
              <w:t>cáo</w:t>
            </w:r>
            <w:r>
              <w:rPr>
                <w:spacing w:val="7"/>
              </w:rPr>
              <w:t> </w:t>
            </w:r>
            <w:r>
              <w:rPr/>
              <w:t>thử</w:t>
            </w:r>
            <w:r>
              <w:rPr>
                <w:spacing w:val="10"/>
              </w:rPr>
              <w:t> </w:t>
            </w:r>
            <w:r>
              <w:rPr>
                <w:spacing w:val="-2"/>
              </w:rPr>
              <w:t>nghiệm</w:t>
            </w:r>
            <w:r>
              <w:rPr>
                <w:rFonts w:ascii="Times New Roman" w:hAnsi="Times New Roman"/>
              </w:rPr>
              <w:tab/>
            </w:r>
            <w:r>
              <w:rPr>
                <w:spacing w:val="-10"/>
              </w:rPr>
              <w:t>8</w:t>
            </w:r>
          </w:hyperlink>
        </w:p>
        <w:p>
          <w:pPr>
            <w:pStyle w:val="TOC1"/>
            <w:tabs>
              <w:tab w:pos="10387" w:val="left" w:leader="dot"/>
            </w:tabs>
            <w:ind w:left="566" w:firstLine="0"/>
          </w:pPr>
          <w:r>
            <w:rPr/>
            <w:t>Phụ lục</w:t>
          </w:r>
          <w:r>
            <w:rPr>
              <w:spacing w:val="3"/>
            </w:rPr>
            <w:t> </w:t>
          </w:r>
          <w:r>
            <w:rPr/>
            <w:t>A</w:t>
          </w:r>
          <w:r>
            <w:rPr>
              <w:spacing w:val="-3"/>
            </w:rPr>
            <w:t> </w:t>
          </w:r>
          <w:r>
            <w:rPr/>
            <w:t>(quy</w:t>
          </w:r>
          <w:r>
            <w:rPr>
              <w:spacing w:val="-2"/>
            </w:rPr>
            <w:t> </w:t>
          </w:r>
          <w:r>
            <w:rPr/>
            <w:t>định)</w:t>
          </w:r>
          <w:r>
            <w:rPr>
              <w:spacing w:val="2"/>
            </w:rPr>
            <w:t> </w:t>
          </w:r>
          <w:r>
            <w:rPr/>
            <w:t>Các</w:t>
          </w:r>
          <w:r>
            <w:rPr>
              <w:spacing w:val="-2"/>
            </w:rPr>
            <w:t> </w:t>
          </w:r>
          <w:r>
            <w:rPr/>
            <w:t>dạng</w:t>
          </w:r>
          <w:r>
            <w:rPr>
              <w:spacing w:val="3"/>
            </w:rPr>
            <w:t> </w:t>
          </w:r>
          <w:r>
            <w:rPr/>
            <w:t>phá</w:t>
          </w:r>
          <w:r>
            <w:rPr>
              <w:spacing w:val="1"/>
            </w:rPr>
            <w:t> </w:t>
          </w:r>
          <w:r>
            <w:rPr/>
            <w:t>hủy</w:t>
          </w:r>
          <w:r>
            <w:rPr>
              <w:spacing w:val="-2"/>
            </w:rPr>
            <w:t> </w:t>
          </w:r>
          <w:r>
            <w:rPr/>
            <w:t>của viên</w:t>
          </w:r>
          <w:r>
            <w:rPr>
              <w:spacing w:val="-1"/>
            </w:rPr>
            <w:t> </w:t>
          </w:r>
          <w:r>
            <w:rPr/>
            <w:t>mẫu sau</w:t>
          </w:r>
          <w:r>
            <w:rPr>
              <w:spacing w:val="-3"/>
            </w:rPr>
            <w:t> </w:t>
          </w:r>
          <w:r>
            <w:rPr/>
            <w:t>khi </w:t>
          </w:r>
          <w:r>
            <w:rPr>
              <w:spacing w:val="-5"/>
            </w:rPr>
            <w:t>nén</w:t>
          </w:r>
          <w:r>
            <w:rPr>
              <w:rFonts w:ascii="Times New Roman" w:hAnsi="Times New Roman"/>
            </w:rPr>
            <w:tab/>
          </w:r>
          <w:r>
            <w:rPr>
              <w:spacing w:val="-5"/>
            </w:rPr>
            <w:t>10</w:t>
          </w:r>
        </w:p>
        <w:p>
          <w:pPr>
            <w:pStyle w:val="TOC1"/>
            <w:tabs>
              <w:tab w:pos="10387" w:val="left" w:leader="dot"/>
            </w:tabs>
            <w:ind w:left="566" w:firstLine="0"/>
          </w:pPr>
          <w:r>
            <w:rPr/>
            <w:t>Phụ</w:t>
          </w:r>
          <w:r>
            <w:rPr>
              <w:spacing w:val="1"/>
            </w:rPr>
            <w:t> </w:t>
          </w:r>
          <w:r>
            <w:rPr/>
            <w:t>lục</w:t>
          </w:r>
          <w:r>
            <w:rPr>
              <w:spacing w:val="4"/>
            </w:rPr>
            <w:t> </w:t>
          </w:r>
          <w:r>
            <w:rPr/>
            <w:t>B</w:t>
          </w:r>
          <w:r>
            <w:rPr>
              <w:spacing w:val="-1"/>
            </w:rPr>
            <w:t> </w:t>
          </w:r>
          <w:r>
            <w:rPr/>
            <w:t>(quy định)</w:t>
          </w:r>
          <w:r>
            <w:rPr>
              <w:spacing w:val="1"/>
            </w:rPr>
            <w:t> </w:t>
          </w:r>
          <w:r>
            <w:rPr/>
            <w:t>Xác</w:t>
          </w:r>
          <w:r>
            <w:rPr>
              <w:spacing w:val="3"/>
            </w:rPr>
            <w:t> </w:t>
          </w:r>
          <w:r>
            <w:rPr/>
            <w:t>định</w:t>
          </w:r>
          <w:r>
            <w:rPr>
              <w:spacing w:val="3"/>
            </w:rPr>
            <w:t> </w:t>
          </w:r>
          <w:r>
            <w:rPr/>
            <w:t>hệ</w:t>
          </w:r>
          <w:r>
            <w:rPr>
              <w:spacing w:val="1"/>
            </w:rPr>
            <w:t> </w:t>
          </w:r>
          <w:r>
            <w:rPr/>
            <w:t>số</w:t>
          </w:r>
          <w:r>
            <w:rPr>
              <w:spacing w:val="1"/>
            </w:rPr>
            <w:t> </w:t>
          </w:r>
          <w:r>
            <w:rPr/>
            <w:t>chuyển</w:t>
          </w:r>
          <w:r>
            <w:rPr>
              <w:spacing w:val="1"/>
            </w:rPr>
            <w:t> </w:t>
          </w:r>
          <w:r>
            <w:rPr/>
            <w:t>đổi</w:t>
          </w:r>
          <w:r>
            <w:rPr>
              <w:spacing w:val="2"/>
            </w:rPr>
            <w:t> </w:t>
          </w:r>
          <w:r>
            <w:rPr/>
            <w:t>bằng</w:t>
          </w:r>
          <w:r>
            <w:rPr>
              <w:spacing w:val="4"/>
            </w:rPr>
            <w:t> </w:t>
          </w:r>
          <w:r>
            <w:rPr/>
            <w:t>thực</w:t>
          </w:r>
          <w:r>
            <w:rPr>
              <w:spacing w:val="2"/>
            </w:rPr>
            <w:t> </w:t>
          </w:r>
          <w:r>
            <w:rPr>
              <w:spacing w:val="-2"/>
            </w:rPr>
            <w:t>nghiệm</w:t>
          </w:r>
          <w:r>
            <w:rPr>
              <w:rFonts w:ascii="Times New Roman" w:hAnsi="Times New Roman"/>
            </w:rPr>
            <w:tab/>
          </w:r>
          <w:r>
            <w:rPr>
              <w:spacing w:val="-5"/>
            </w:rPr>
            <w:t>12</w:t>
          </w:r>
        </w:p>
      </w:sdtContent>
    </w:sdt>
    <w:p>
      <w:pPr>
        <w:pStyle w:val="TOC1"/>
        <w:spacing w:after="0"/>
        <w:sectPr>
          <w:footerReference w:type="default" r:id="rId8"/>
          <w:footerReference w:type="even" r:id="rId9"/>
          <w:pgSz w:w="11910" w:h="16840"/>
          <w:pgMar w:header="0" w:footer="741" w:top="740" w:bottom="940" w:left="566" w:right="566"/>
          <w:pgNumType w:start="3"/>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75"/>
      </w:pPr>
    </w:p>
    <w:p>
      <w:pPr>
        <w:pStyle w:val="Heading5"/>
        <w:ind w:left="113"/>
        <w:jc w:val="both"/>
      </w:pPr>
      <w:r>
        <w:rPr/>
        <w:t>Lời nói</w:t>
      </w:r>
      <w:r>
        <w:rPr>
          <w:spacing w:val="-3"/>
        </w:rPr>
        <w:t> </w:t>
      </w:r>
      <w:r>
        <w:rPr>
          <w:spacing w:val="-5"/>
        </w:rPr>
        <w:t>đầu</w:t>
      </w:r>
    </w:p>
    <w:p>
      <w:pPr>
        <w:pStyle w:val="BodyText"/>
        <w:spacing w:before="113"/>
        <w:rPr>
          <w:rFonts w:ascii="Arial"/>
          <w:b/>
        </w:rPr>
      </w:pPr>
    </w:p>
    <w:p>
      <w:pPr>
        <w:spacing w:before="0"/>
        <w:ind w:left="113" w:right="0" w:firstLine="0"/>
        <w:jc w:val="both"/>
        <w:rPr>
          <w:sz w:val="22"/>
        </w:rPr>
      </w:pPr>
      <w:r>
        <w:rPr>
          <w:rFonts w:ascii="Arial" w:hAnsi="Arial"/>
          <w:b/>
          <w:sz w:val="22"/>
        </w:rPr>
        <w:t>TCVN</w:t>
      </w:r>
      <w:r>
        <w:rPr>
          <w:rFonts w:ascii="Arial" w:hAnsi="Arial"/>
          <w:b/>
          <w:spacing w:val="-3"/>
          <w:sz w:val="22"/>
        </w:rPr>
        <w:t> </w:t>
      </w:r>
      <w:r>
        <w:rPr>
          <w:rFonts w:ascii="Arial" w:hAnsi="Arial"/>
          <w:b/>
          <w:sz w:val="22"/>
        </w:rPr>
        <w:t>3118:2022</w:t>
      </w:r>
      <w:r>
        <w:rPr>
          <w:rFonts w:ascii="Arial" w:hAnsi="Arial"/>
          <w:b/>
          <w:spacing w:val="-3"/>
          <w:sz w:val="22"/>
        </w:rPr>
        <w:t> </w:t>
      </w:r>
      <w:r>
        <w:rPr>
          <w:sz w:val="22"/>
        </w:rPr>
        <w:t>thay</w:t>
      </w:r>
      <w:r>
        <w:rPr>
          <w:spacing w:val="-1"/>
          <w:sz w:val="22"/>
        </w:rPr>
        <w:t> </w:t>
      </w:r>
      <w:r>
        <w:rPr>
          <w:sz w:val="22"/>
        </w:rPr>
        <w:t>thế</w:t>
      </w:r>
      <w:r>
        <w:rPr>
          <w:spacing w:val="-1"/>
          <w:sz w:val="22"/>
        </w:rPr>
        <w:t> </w:t>
      </w:r>
      <w:r>
        <w:rPr>
          <w:sz w:val="22"/>
        </w:rPr>
        <w:t>TCVN </w:t>
      </w:r>
      <w:r>
        <w:rPr>
          <w:spacing w:val="-2"/>
          <w:sz w:val="22"/>
        </w:rPr>
        <w:t>3118:1993.</w:t>
      </w:r>
    </w:p>
    <w:p>
      <w:pPr>
        <w:pStyle w:val="BodyText"/>
        <w:spacing w:before="117"/>
      </w:pPr>
    </w:p>
    <w:p>
      <w:pPr>
        <w:pStyle w:val="BodyText"/>
        <w:spacing w:line="364" w:lineRule="auto" w:before="1"/>
        <w:ind w:left="113" w:right="4702"/>
        <w:jc w:val="both"/>
      </w:pPr>
      <w:r>
        <w:rPr>
          <w:rFonts w:ascii="Arial" w:hAnsi="Arial"/>
          <w:b/>
        </w:rPr>
        <w:t>TCVN 3118:2022 </w:t>
      </w:r>
      <w:r>
        <w:rPr/>
        <w:t>được xây dựng trên cơ sở tham khảo</w:t>
      </w:r>
      <w:r>
        <w:rPr>
          <w:spacing w:val="40"/>
        </w:rPr>
        <w:t> </w:t>
      </w:r>
      <w:r>
        <w:rPr/>
        <w:t>GOST 10180-2012, Concretes - Methods for strength determination using reference specimens.</w:t>
      </w:r>
    </w:p>
    <w:p>
      <w:pPr>
        <w:pStyle w:val="BodyText"/>
        <w:spacing w:line="367" w:lineRule="auto" w:before="236"/>
        <w:ind w:left="113" w:right="4702"/>
        <w:jc w:val="both"/>
      </w:pPr>
      <w:r>
        <w:rPr>
          <w:rFonts w:ascii="Arial" w:hAnsi="Arial"/>
          <w:b/>
        </w:rPr>
        <w:t>TCVN 3118:2022 </w:t>
      </w:r>
      <w:r>
        <w:rPr/>
        <w:t>do Viện Khoa học Công nghệ Xây dựng biên soạn, Bộ Xây dựng đề nghị, Tổng cục Tiêu chuẩn Đo lường chất lượng thẩm định, Bộ Khoa học và Công nghệ</w:t>
      </w:r>
      <w:r>
        <w:rPr>
          <w:spacing w:val="40"/>
        </w:rPr>
        <w:t> </w:t>
      </w:r>
      <w:r>
        <w:rPr/>
        <w:t>công bố.</w:t>
      </w:r>
    </w:p>
    <w:p>
      <w:pPr>
        <w:pStyle w:val="BodyText"/>
        <w:spacing w:after="0" w:line="367" w:lineRule="auto"/>
        <w:jc w:val="both"/>
        <w:sectPr>
          <w:headerReference w:type="even" r:id="rId10"/>
          <w:pgSz w:w="11910" w:h="16840"/>
          <w:pgMar w:header="836" w:footer="0" w:top="1100" w:bottom="940" w:left="566" w:right="566"/>
        </w:sectPr>
      </w:pPr>
    </w:p>
    <w:p>
      <w:pPr>
        <w:pStyle w:val="BodyText"/>
        <w:spacing w:line="20" w:lineRule="exact"/>
        <w:ind w:left="559"/>
        <w:rPr>
          <w:sz w:val="2"/>
        </w:rPr>
      </w:pPr>
      <w:r>
        <w:rPr>
          <w:sz w:val="2"/>
        </w:rPr>
        <mc:AlternateContent>
          <mc:Choice Requires="wps">
            <w:drawing>
              <wp:inline distT="0" distB="0" distL="0" distR="0">
                <wp:extent cx="6400800" cy="20320"/>
                <wp:effectExtent l="19050" t="0" r="9525" b="8254"/>
                <wp:docPr id="7" name="Group 7"/>
                <wp:cNvGraphicFramePr>
                  <a:graphicFrameLocks/>
                </wp:cNvGraphicFramePr>
                <a:graphic>
                  <a:graphicData uri="http://schemas.microsoft.com/office/word/2010/wordprocessingGroup">
                    <wpg:wgp>
                      <wpg:cNvPr id="7" name="Group 7"/>
                      <wpg:cNvGrpSpPr/>
                      <wpg:grpSpPr>
                        <a:xfrm>
                          <a:off x="0" y="0"/>
                          <a:ext cx="6400800" cy="20320"/>
                          <a:chExt cx="6400800" cy="20320"/>
                        </a:xfrm>
                      </wpg:grpSpPr>
                      <wps:wsp>
                        <wps:cNvPr id="8" name="Graphic 8"/>
                        <wps:cNvSpPr/>
                        <wps:spPr>
                          <a:xfrm>
                            <a:off x="0" y="9905"/>
                            <a:ext cx="6400800" cy="1270"/>
                          </a:xfrm>
                          <a:custGeom>
                            <a:avLst/>
                            <a:gdLst/>
                            <a:ahLst/>
                            <a:cxnLst/>
                            <a:rect l="l" t="t" r="r" b="b"/>
                            <a:pathLst>
                              <a:path w="6400800" h="0">
                                <a:moveTo>
                                  <a:pt x="0" y="0"/>
                                </a:moveTo>
                                <a:lnTo>
                                  <a:pt x="6400799" y="0"/>
                                </a:lnTo>
                              </a:path>
                            </a:pathLst>
                          </a:custGeom>
                          <a:ln w="1981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504pt;height:1.6pt;mso-position-horizontal-relative:char;mso-position-vertical-relative:line" id="docshapegroup4" coordorigin="0,0" coordsize="10080,32">
                <v:line style="position:absolute" from="0,16" to="10080,16" stroked="true" strokeweight="1.56pt" strokecolor="#000000">
                  <v:stroke dashstyle="solid"/>
                </v:line>
              </v:group>
            </w:pict>
          </mc:Fallback>
        </mc:AlternateContent>
      </w:r>
      <w:r>
        <w:rPr>
          <w:sz w:val="2"/>
        </w:rPr>
      </w:r>
    </w:p>
    <w:p>
      <w:pPr>
        <w:tabs>
          <w:tab w:pos="1672" w:val="left" w:leader="none"/>
          <w:tab w:pos="3229" w:val="left" w:leader="none"/>
          <w:tab w:pos="4536" w:val="left" w:leader="none"/>
          <w:tab w:pos="8466" w:val="left" w:leader="none"/>
        </w:tabs>
        <w:spacing w:before="172"/>
        <w:ind w:left="566" w:right="0" w:firstLine="0"/>
        <w:jc w:val="left"/>
        <w:rPr>
          <w:rFonts w:ascii="Arial" w:hAnsi="Arial"/>
          <w:b/>
          <w:sz w:val="28"/>
        </w:rPr>
      </w:pPr>
      <w:r>
        <w:rPr>
          <w:rFonts w:ascii="Arial" w:hAnsi="Arial"/>
          <w:b/>
          <w:sz w:val="28"/>
        </w:rPr>
        <w:t>T I Ê </w:t>
      </w:r>
      <w:r>
        <w:rPr>
          <w:rFonts w:ascii="Arial" w:hAnsi="Arial"/>
          <w:b/>
          <w:spacing w:val="-10"/>
          <w:sz w:val="28"/>
        </w:rPr>
        <w:t>U</w:t>
      </w:r>
      <w:r>
        <w:rPr>
          <w:rFonts w:ascii="Arial" w:hAnsi="Arial"/>
          <w:b/>
          <w:sz w:val="28"/>
        </w:rPr>
        <w:tab/>
        <w:t>C H U Ẩ</w:t>
      </w:r>
      <w:r>
        <w:rPr>
          <w:rFonts w:ascii="Arial" w:hAnsi="Arial"/>
          <w:b/>
          <w:spacing w:val="-6"/>
          <w:sz w:val="28"/>
        </w:rPr>
        <w:t> </w:t>
      </w:r>
      <w:r>
        <w:rPr>
          <w:rFonts w:ascii="Arial" w:hAnsi="Arial"/>
          <w:b/>
          <w:spacing w:val="-12"/>
          <w:sz w:val="28"/>
        </w:rPr>
        <w:t>N</w:t>
      </w:r>
      <w:r>
        <w:rPr>
          <w:rFonts w:ascii="Arial" w:hAnsi="Arial"/>
          <w:b/>
          <w:sz w:val="28"/>
        </w:rPr>
        <w:tab/>
        <w:t>Q</w:t>
      </w:r>
      <w:r>
        <w:rPr>
          <w:rFonts w:ascii="Arial" w:hAnsi="Arial"/>
          <w:b/>
          <w:spacing w:val="-2"/>
          <w:sz w:val="28"/>
        </w:rPr>
        <w:t> </w:t>
      </w:r>
      <w:r>
        <w:rPr>
          <w:rFonts w:ascii="Arial" w:hAnsi="Arial"/>
          <w:b/>
          <w:sz w:val="28"/>
        </w:rPr>
        <w:t>U Ố</w:t>
      </w:r>
      <w:r>
        <w:rPr>
          <w:rFonts w:ascii="Arial" w:hAnsi="Arial"/>
          <w:b/>
          <w:spacing w:val="-2"/>
          <w:sz w:val="28"/>
        </w:rPr>
        <w:t> </w:t>
      </w:r>
      <w:r>
        <w:rPr>
          <w:rFonts w:ascii="Arial" w:hAnsi="Arial"/>
          <w:b/>
          <w:spacing w:val="-10"/>
          <w:sz w:val="28"/>
        </w:rPr>
        <w:t>C</w:t>
      </w:r>
      <w:r>
        <w:rPr>
          <w:rFonts w:ascii="Arial" w:hAnsi="Arial"/>
          <w:b/>
          <w:sz w:val="28"/>
        </w:rPr>
        <w:tab/>
        <w:t>G</w:t>
      </w:r>
      <w:r>
        <w:rPr>
          <w:rFonts w:ascii="Arial" w:hAnsi="Arial"/>
          <w:b/>
          <w:spacing w:val="-5"/>
          <w:sz w:val="28"/>
        </w:rPr>
        <w:t> </w:t>
      </w:r>
      <w:r>
        <w:rPr>
          <w:rFonts w:ascii="Arial" w:hAnsi="Arial"/>
          <w:b/>
          <w:sz w:val="28"/>
        </w:rPr>
        <w:t>I</w:t>
      </w:r>
      <w:r>
        <w:rPr>
          <w:rFonts w:ascii="Arial" w:hAnsi="Arial"/>
          <w:b/>
          <w:spacing w:val="6"/>
          <w:sz w:val="28"/>
        </w:rPr>
        <w:t> </w:t>
      </w:r>
      <w:r>
        <w:rPr>
          <w:rFonts w:ascii="Arial" w:hAnsi="Arial"/>
          <w:b/>
          <w:spacing w:val="-10"/>
          <w:sz w:val="28"/>
        </w:rPr>
        <w:t>A</w:t>
      </w:r>
      <w:r>
        <w:rPr>
          <w:rFonts w:ascii="Arial" w:hAnsi="Arial"/>
          <w:b/>
          <w:sz w:val="28"/>
        </w:rPr>
        <w:tab/>
      </w:r>
      <w:r>
        <w:rPr>
          <w:rFonts w:ascii="Tahoma" w:hAnsi="Tahoma"/>
          <w:b/>
          <w:sz w:val="28"/>
        </w:rPr>
        <w:t>T</w:t>
      </w:r>
      <w:r>
        <w:rPr>
          <w:rFonts w:ascii="Arial" w:hAnsi="Arial"/>
          <w:b/>
          <w:sz w:val="28"/>
        </w:rPr>
        <w:t>CVN</w:t>
      </w:r>
      <w:r>
        <w:rPr>
          <w:rFonts w:ascii="Arial" w:hAnsi="Arial"/>
          <w:b/>
          <w:spacing w:val="-5"/>
          <w:sz w:val="28"/>
        </w:rPr>
        <w:t> </w:t>
      </w:r>
      <w:r>
        <w:rPr>
          <w:rFonts w:ascii="Arial" w:hAnsi="Arial"/>
          <w:b/>
          <w:spacing w:val="-2"/>
          <w:sz w:val="28"/>
        </w:rPr>
        <w:t>3118:2022</w:t>
      </w:r>
    </w:p>
    <w:p>
      <w:pPr>
        <w:pStyle w:val="BodyText"/>
        <w:spacing w:before="3"/>
        <w:rPr>
          <w:rFonts w:ascii="Arial"/>
          <w:b/>
          <w:sz w:val="5"/>
        </w:rPr>
      </w:pPr>
      <w:r>
        <w:rPr>
          <w:rFonts w:ascii="Arial"/>
          <w:b/>
          <w:sz w:val="5"/>
        </w:rPr>
        <mc:AlternateContent>
          <mc:Choice Requires="wps">
            <w:drawing>
              <wp:anchor distT="0" distB="0" distL="0" distR="0" allowOverlap="1" layoutInCell="1" locked="0" behindDoc="1" simplePos="0" relativeHeight="487589888">
                <wp:simplePos x="0" y="0"/>
                <wp:positionH relativeFrom="page">
                  <wp:posOffset>719327</wp:posOffset>
                </wp:positionH>
                <wp:positionV relativeFrom="paragraph">
                  <wp:posOffset>54182</wp:posOffset>
                </wp:positionV>
                <wp:extent cx="6400800" cy="127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6400800" cy="1270"/>
                        </a:xfrm>
                        <a:custGeom>
                          <a:avLst/>
                          <a:gdLst/>
                          <a:ahLst/>
                          <a:cxnLst/>
                          <a:rect l="l" t="t" r="r" b="b"/>
                          <a:pathLst>
                            <a:path w="6400800" h="0">
                              <a:moveTo>
                                <a:pt x="0" y="0"/>
                              </a:moveTo>
                              <a:lnTo>
                                <a:pt x="6400800" y="0"/>
                              </a:lnTo>
                            </a:path>
                          </a:pathLst>
                        </a:custGeom>
                        <a:ln w="19812">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6.639999pt;margin-top:4.266323pt;width:504pt;height:.1pt;mso-position-horizontal-relative:page;mso-position-vertical-relative:paragraph;z-index:-15726592;mso-wrap-distance-left:0;mso-wrap-distance-right:0" id="docshape5" coordorigin="1133,85" coordsize="10080,0" path="m1133,85l11213,85e" filled="false" stroked="true" strokeweight="1.56pt" strokecolor="#000000">
                <v:path arrowok="t"/>
                <v:stroke dashstyle="solid"/>
                <w10:wrap type="topAndBottom"/>
              </v:shape>
            </w:pict>
          </mc:Fallback>
        </mc:AlternateContent>
      </w:r>
    </w:p>
    <w:p>
      <w:pPr>
        <w:pStyle w:val="BodyText"/>
        <w:rPr>
          <w:rFonts w:ascii="Arial"/>
          <w:b/>
          <w:sz w:val="28"/>
        </w:rPr>
      </w:pPr>
    </w:p>
    <w:p>
      <w:pPr>
        <w:pStyle w:val="BodyText"/>
        <w:rPr>
          <w:rFonts w:ascii="Arial"/>
          <w:b/>
          <w:sz w:val="28"/>
        </w:rPr>
      </w:pPr>
    </w:p>
    <w:p>
      <w:pPr>
        <w:pStyle w:val="BodyText"/>
        <w:spacing w:before="170"/>
        <w:rPr>
          <w:rFonts w:ascii="Arial"/>
          <w:b/>
          <w:sz w:val="28"/>
        </w:rPr>
      </w:pPr>
    </w:p>
    <w:p>
      <w:pPr>
        <w:spacing w:before="0"/>
        <w:ind w:left="566" w:right="0" w:firstLine="0"/>
        <w:jc w:val="left"/>
        <w:rPr>
          <w:rFonts w:ascii="Arial" w:hAnsi="Arial"/>
          <w:b/>
          <w:sz w:val="32"/>
        </w:rPr>
      </w:pPr>
      <w:r>
        <w:rPr>
          <w:rFonts w:ascii="Arial" w:hAnsi="Arial"/>
          <w:b/>
          <w:sz w:val="32"/>
        </w:rPr>
        <w:t>Bê</w:t>
      </w:r>
      <w:r>
        <w:rPr>
          <w:rFonts w:ascii="Arial" w:hAnsi="Arial"/>
          <w:b/>
          <w:spacing w:val="-7"/>
          <w:sz w:val="32"/>
        </w:rPr>
        <w:t> </w:t>
      </w:r>
      <w:r>
        <w:rPr>
          <w:rFonts w:ascii="Arial" w:hAnsi="Arial"/>
          <w:b/>
          <w:sz w:val="32"/>
        </w:rPr>
        <w:t>tông</w:t>
      </w:r>
      <w:r>
        <w:rPr>
          <w:rFonts w:ascii="Arial" w:hAnsi="Arial"/>
          <w:b/>
          <w:spacing w:val="-2"/>
          <w:sz w:val="32"/>
        </w:rPr>
        <w:t> </w:t>
      </w:r>
      <w:r>
        <w:rPr>
          <w:rFonts w:ascii="Arial" w:hAnsi="Arial"/>
          <w:b/>
          <w:sz w:val="32"/>
        </w:rPr>
        <w:t>-</w:t>
      </w:r>
      <w:r>
        <w:rPr>
          <w:rFonts w:ascii="Arial" w:hAnsi="Arial"/>
          <w:b/>
          <w:spacing w:val="-8"/>
          <w:sz w:val="32"/>
        </w:rPr>
        <w:t> </w:t>
      </w:r>
      <w:r>
        <w:rPr>
          <w:rFonts w:ascii="Arial" w:hAnsi="Arial"/>
          <w:b/>
          <w:sz w:val="32"/>
        </w:rPr>
        <w:t>Phương</w:t>
      </w:r>
      <w:r>
        <w:rPr>
          <w:rFonts w:ascii="Arial" w:hAnsi="Arial"/>
          <w:b/>
          <w:spacing w:val="-8"/>
          <w:sz w:val="32"/>
        </w:rPr>
        <w:t> </w:t>
      </w:r>
      <w:r>
        <w:rPr>
          <w:rFonts w:ascii="Arial" w:hAnsi="Arial"/>
          <w:b/>
          <w:sz w:val="32"/>
        </w:rPr>
        <w:t>pháp</w:t>
      </w:r>
      <w:r>
        <w:rPr>
          <w:rFonts w:ascii="Arial" w:hAnsi="Arial"/>
          <w:b/>
          <w:spacing w:val="-5"/>
          <w:sz w:val="32"/>
        </w:rPr>
        <w:t> </w:t>
      </w:r>
      <w:r>
        <w:rPr>
          <w:rFonts w:ascii="Arial" w:hAnsi="Arial"/>
          <w:b/>
          <w:sz w:val="32"/>
        </w:rPr>
        <w:t>xác</w:t>
      </w:r>
      <w:r>
        <w:rPr>
          <w:rFonts w:ascii="Arial" w:hAnsi="Arial"/>
          <w:b/>
          <w:spacing w:val="-6"/>
          <w:sz w:val="32"/>
        </w:rPr>
        <w:t> </w:t>
      </w:r>
      <w:r>
        <w:rPr>
          <w:rFonts w:ascii="Arial" w:hAnsi="Arial"/>
          <w:b/>
          <w:sz w:val="32"/>
        </w:rPr>
        <w:t>định</w:t>
      </w:r>
      <w:r>
        <w:rPr>
          <w:rFonts w:ascii="Arial" w:hAnsi="Arial"/>
          <w:b/>
          <w:spacing w:val="-6"/>
          <w:sz w:val="32"/>
        </w:rPr>
        <w:t> </w:t>
      </w:r>
      <w:r>
        <w:rPr>
          <w:rFonts w:ascii="Arial" w:hAnsi="Arial"/>
          <w:b/>
          <w:sz w:val="32"/>
        </w:rPr>
        <w:t>cường</w:t>
      </w:r>
      <w:r>
        <w:rPr>
          <w:rFonts w:ascii="Arial" w:hAnsi="Arial"/>
          <w:b/>
          <w:spacing w:val="-9"/>
          <w:sz w:val="32"/>
        </w:rPr>
        <w:t> </w:t>
      </w:r>
      <w:r>
        <w:rPr>
          <w:rFonts w:ascii="Arial" w:hAnsi="Arial"/>
          <w:b/>
          <w:sz w:val="32"/>
        </w:rPr>
        <w:t>độ</w:t>
      </w:r>
      <w:r>
        <w:rPr>
          <w:rFonts w:ascii="Arial" w:hAnsi="Arial"/>
          <w:b/>
          <w:spacing w:val="-6"/>
          <w:sz w:val="32"/>
        </w:rPr>
        <w:t> </w:t>
      </w:r>
      <w:r>
        <w:rPr>
          <w:rFonts w:ascii="Arial" w:hAnsi="Arial"/>
          <w:b/>
          <w:sz w:val="32"/>
        </w:rPr>
        <w:t>chịu</w:t>
      </w:r>
      <w:r>
        <w:rPr>
          <w:rFonts w:ascii="Arial" w:hAnsi="Arial"/>
          <w:b/>
          <w:spacing w:val="-6"/>
          <w:sz w:val="32"/>
        </w:rPr>
        <w:t> </w:t>
      </w:r>
      <w:r>
        <w:rPr>
          <w:rFonts w:ascii="Arial" w:hAnsi="Arial"/>
          <w:b/>
          <w:spacing w:val="-5"/>
          <w:sz w:val="32"/>
        </w:rPr>
        <w:t>nén</w:t>
      </w:r>
    </w:p>
    <w:p>
      <w:pPr>
        <w:pStyle w:val="Heading4"/>
        <w:spacing w:before="307"/>
        <w:ind w:left="566"/>
      </w:pPr>
      <w:r>
        <w:rPr/>
        <w:t>Hardened</w:t>
      </w:r>
      <w:r>
        <w:rPr>
          <w:spacing w:val="-1"/>
        </w:rPr>
        <w:t> </w:t>
      </w:r>
      <w:r>
        <w:rPr/>
        <w:t>concrete</w:t>
      </w:r>
      <w:r>
        <w:rPr>
          <w:spacing w:val="-1"/>
        </w:rPr>
        <w:t> </w:t>
      </w:r>
      <w:r>
        <w:rPr/>
        <w:t>-</w:t>
      </w:r>
      <w:r>
        <w:rPr>
          <w:spacing w:val="-1"/>
        </w:rPr>
        <w:t> </w:t>
      </w:r>
      <w:r>
        <w:rPr/>
        <w:t>Test</w:t>
      </w:r>
      <w:r>
        <w:rPr>
          <w:spacing w:val="2"/>
        </w:rPr>
        <w:t> </w:t>
      </w:r>
      <w:r>
        <w:rPr/>
        <w:t>method</w:t>
      </w:r>
      <w:r>
        <w:rPr>
          <w:spacing w:val="-3"/>
        </w:rPr>
        <w:t> </w:t>
      </w:r>
      <w:r>
        <w:rPr/>
        <w:t>for compressive </w:t>
      </w:r>
      <w:r>
        <w:rPr>
          <w:spacing w:val="-2"/>
        </w:rPr>
        <w:t>strength</w:t>
      </w:r>
    </w:p>
    <w:p>
      <w:pPr>
        <w:pStyle w:val="BodyText"/>
        <w:rPr>
          <w:rFonts w:ascii="Arial"/>
          <w:i/>
          <w:sz w:val="24"/>
        </w:rPr>
      </w:pPr>
    </w:p>
    <w:p>
      <w:pPr>
        <w:pStyle w:val="BodyText"/>
        <w:spacing w:before="122"/>
        <w:rPr>
          <w:rFonts w:ascii="Arial"/>
          <w:i/>
          <w:sz w:val="24"/>
        </w:rPr>
      </w:pPr>
    </w:p>
    <w:p>
      <w:pPr>
        <w:pStyle w:val="Heading1"/>
        <w:numPr>
          <w:ilvl w:val="0"/>
          <w:numId w:val="2"/>
        </w:numPr>
        <w:tabs>
          <w:tab w:pos="766" w:val="left" w:leader="none"/>
        </w:tabs>
        <w:spacing w:line="240" w:lineRule="auto" w:before="1" w:after="0"/>
        <w:ind w:left="766" w:right="0" w:hanging="200"/>
        <w:jc w:val="left"/>
      </w:pPr>
      <w:bookmarkStart w:name="_TOC_250006" w:id="1"/>
      <w:r>
        <w:rPr/>
        <w:t>Phạm vi</w:t>
      </w:r>
      <w:r>
        <w:rPr>
          <w:spacing w:val="1"/>
        </w:rPr>
        <w:t> </w:t>
      </w:r>
      <w:r>
        <w:rPr/>
        <w:t>áp</w:t>
      </w:r>
      <w:r>
        <w:rPr>
          <w:spacing w:val="1"/>
        </w:rPr>
        <w:t> </w:t>
      </w:r>
      <w:bookmarkEnd w:id="1"/>
      <w:r>
        <w:rPr>
          <w:spacing w:val="-4"/>
        </w:rPr>
        <w:t>dụng</w:t>
      </w:r>
    </w:p>
    <w:p>
      <w:pPr>
        <w:pStyle w:val="BodyText"/>
        <w:spacing w:before="262"/>
        <w:ind w:left="566"/>
        <w:jc w:val="both"/>
      </w:pPr>
      <w:r>
        <w:rPr/>
        <w:t>Tiêu</w:t>
      </w:r>
      <w:r>
        <w:rPr>
          <w:spacing w:val="7"/>
        </w:rPr>
        <w:t> </w:t>
      </w:r>
      <w:r>
        <w:rPr/>
        <w:t>chuẩn</w:t>
      </w:r>
      <w:r>
        <w:rPr>
          <w:spacing w:val="4"/>
        </w:rPr>
        <w:t> </w:t>
      </w:r>
      <w:r>
        <w:rPr/>
        <w:t>này</w:t>
      </w:r>
      <w:r>
        <w:rPr>
          <w:spacing w:val="1"/>
        </w:rPr>
        <w:t> </w:t>
      </w:r>
      <w:r>
        <w:rPr/>
        <w:t>quy</w:t>
      </w:r>
      <w:r>
        <w:rPr>
          <w:spacing w:val="7"/>
        </w:rPr>
        <w:t> </w:t>
      </w:r>
      <w:r>
        <w:rPr/>
        <w:t>định</w:t>
      </w:r>
      <w:r>
        <w:rPr>
          <w:spacing w:val="7"/>
        </w:rPr>
        <w:t> </w:t>
      </w:r>
      <w:r>
        <w:rPr/>
        <w:t>phương</w:t>
      </w:r>
      <w:r>
        <w:rPr>
          <w:spacing w:val="6"/>
        </w:rPr>
        <w:t> </w:t>
      </w:r>
      <w:r>
        <w:rPr/>
        <w:t>pháp</w:t>
      </w:r>
      <w:r>
        <w:rPr>
          <w:spacing w:val="5"/>
        </w:rPr>
        <w:t> </w:t>
      </w:r>
      <w:r>
        <w:rPr/>
        <w:t>xác</w:t>
      </w:r>
      <w:r>
        <w:rPr>
          <w:spacing w:val="5"/>
        </w:rPr>
        <w:t> </w:t>
      </w:r>
      <w:r>
        <w:rPr/>
        <w:t>định</w:t>
      </w:r>
      <w:r>
        <w:rPr>
          <w:spacing w:val="6"/>
        </w:rPr>
        <w:t> </w:t>
      </w:r>
      <w:r>
        <w:rPr/>
        <w:t>cường</w:t>
      </w:r>
      <w:r>
        <w:rPr>
          <w:spacing w:val="8"/>
        </w:rPr>
        <w:t> </w:t>
      </w:r>
      <w:r>
        <w:rPr/>
        <w:t>độ</w:t>
      </w:r>
      <w:r>
        <w:rPr>
          <w:spacing w:val="5"/>
        </w:rPr>
        <w:t> </w:t>
      </w:r>
      <w:r>
        <w:rPr/>
        <w:t>chịu</w:t>
      </w:r>
      <w:r>
        <w:rPr>
          <w:spacing w:val="7"/>
        </w:rPr>
        <w:t> </w:t>
      </w:r>
      <w:r>
        <w:rPr/>
        <w:t>nén</w:t>
      </w:r>
      <w:r>
        <w:rPr>
          <w:spacing w:val="6"/>
        </w:rPr>
        <w:t> </w:t>
      </w:r>
      <w:r>
        <w:rPr/>
        <w:t>của</w:t>
      </w:r>
      <w:r>
        <w:rPr>
          <w:spacing w:val="7"/>
        </w:rPr>
        <w:t> </w:t>
      </w:r>
      <w:r>
        <w:rPr/>
        <w:t>bê</w:t>
      </w:r>
      <w:r>
        <w:rPr>
          <w:spacing w:val="7"/>
        </w:rPr>
        <w:t> </w:t>
      </w:r>
      <w:r>
        <w:rPr>
          <w:spacing w:val="-2"/>
        </w:rPr>
        <w:t>tông.</w:t>
      </w:r>
    </w:p>
    <w:p>
      <w:pPr>
        <w:pStyle w:val="BodyText"/>
        <w:spacing w:before="1"/>
      </w:pPr>
    </w:p>
    <w:p>
      <w:pPr>
        <w:pStyle w:val="BodyText"/>
        <w:spacing w:line="364" w:lineRule="auto"/>
        <w:ind w:left="566" w:right="109"/>
        <w:jc w:val="both"/>
      </w:pPr>
      <w:r>
        <w:rPr/>
        <w:t>Tiêu chuẩn này không áp dụng để xác định cường độ chịu nén của các loại bê tông có tiêu chuẩn quy định riêng.</w:t>
      </w:r>
    </w:p>
    <w:p>
      <w:pPr>
        <w:pStyle w:val="Heading1"/>
        <w:numPr>
          <w:ilvl w:val="0"/>
          <w:numId w:val="2"/>
        </w:numPr>
        <w:tabs>
          <w:tab w:pos="766" w:val="left" w:leader="none"/>
        </w:tabs>
        <w:spacing w:line="240" w:lineRule="auto" w:before="238" w:after="0"/>
        <w:ind w:left="766" w:right="0" w:hanging="200"/>
        <w:jc w:val="left"/>
      </w:pPr>
      <w:bookmarkStart w:name="_TOC_250005" w:id="2"/>
      <w:r>
        <w:rPr/>
        <w:t>Tài</w:t>
      </w:r>
      <w:r>
        <w:rPr>
          <w:spacing w:val="-4"/>
        </w:rPr>
        <w:t> </w:t>
      </w:r>
      <w:r>
        <w:rPr/>
        <w:t>liệu viện</w:t>
      </w:r>
      <w:r>
        <w:rPr>
          <w:spacing w:val="1"/>
        </w:rPr>
        <w:t> </w:t>
      </w:r>
      <w:bookmarkEnd w:id="2"/>
      <w:r>
        <w:rPr>
          <w:spacing w:val="-5"/>
        </w:rPr>
        <w:t>dẫn</w:t>
      </w:r>
    </w:p>
    <w:p>
      <w:pPr>
        <w:pStyle w:val="BodyText"/>
        <w:spacing w:before="44"/>
        <w:rPr>
          <w:rFonts w:ascii="Arial"/>
          <w:b/>
          <w:sz w:val="24"/>
        </w:rPr>
      </w:pPr>
    </w:p>
    <w:p>
      <w:pPr>
        <w:pStyle w:val="BodyText"/>
        <w:spacing w:line="367" w:lineRule="auto"/>
        <w:ind w:left="566" w:right="111"/>
        <w:jc w:val="both"/>
      </w:pPr>
      <w:r>
        <w:rPr/>
        <w:t>Các tài liệu viện dẫn sau đây là cần thiết khi áp dụng tiêu chuẩn này. Đối với các tài liệu viện dẫn ghi năm</w:t>
      </w:r>
      <w:r>
        <w:rPr>
          <w:spacing w:val="26"/>
        </w:rPr>
        <w:t> </w:t>
      </w:r>
      <w:r>
        <w:rPr/>
        <w:t>công</w:t>
      </w:r>
      <w:r>
        <w:rPr>
          <w:spacing w:val="27"/>
        </w:rPr>
        <w:t> </w:t>
      </w:r>
      <w:r>
        <w:rPr/>
        <w:t>bố thì áp</w:t>
      </w:r>
      <w:r>
        <w:rPr>
          <w:spacing w:val="25"/>
        </w:rPr>
        <w:t> </w:t>
      </w:r>
      <w:r>
        <w:rPr/>
        <w:t>dụng</w:t>
      </w:r>
      <w:r>
        <w:rPr>
          <w:spacing w:val="26"/>
        </w:rPr>
        <w:t> </w:t>
      </w:r>
      <w:r>
        <w:rPr/>
        <w:t>bản</w:t>
      </w:r>
      <w:r>
        <w:rPr>
          <w:spacing w:val="25"/>
        </w:rPr>
        <w:t> </w:t>
      </w:r>
      <w:r>
        <w:rPr/>
        <w:t>được</w:t>
      </w:r>
      <w:r>
        <w:rPr>
          <w:spacing w:val="25"/>
        </w:rPr>
        <w:t> </w:t>
      </w:r>
      <w:r>
        <w:rPr/>
        <w:t>nêu.</w:t>
      </w:r>
      <w:r>
        <w:rPr>
          <w:spacing w:val="25"/>
        </w:rPr>
        <w:t> </w:t>
      </w:r>
      <w:r>
        <w:rPr/>
        <w:t>Đối với</w:t>
      </w:r>
      <w:r>
        <w:rPr>
          <w:spacing w:val="27"/>
        </w:rPr>
        <w:t> </w:t>
      </w:r>
      <w:r>
        <w:rPr/>
        <w:t>các</w:t>
      </w:r>
      <w:r>
        <w:rPr>
          <w:spacing w:val="25"/>
        </w:rPr>
        <w:t> </w:t>
      </w:r>
      <w:r>
        <w:rPr/>
        <w:t>tài</w:t>
      </w:r>
      <w:r>
        <w:rPr>
          <w:spacing w:val="25"/>
        </w:rPr>
        <w:t> </w:t>
      </w:r>
      <w:r>
        <w:rPr/>
        <w:t>liệu</w:t>
      </w:r>
      <w:r>
        <w:rPr>
          <w:spacing w:val="25"/>
        </w:rPr>
        <w:t> </w:t>
      </w:r>
      <w:r>
        <w:rPr/>
        <w:t>viện</w:t>
      </w:r>
      <w:r>
        <w:rPr>
          <w:spacing w:val="25"/>
        </w:rPr>
        <w:t> </w:t>
      </w:r>
      <w:r>
        <w:rPr/>
        <w:t>dẫn</w:t>
      </w:r>
      <w:r>
        <w:rPr>
          <w:spacing w:val="25"/>
        </w:rPr>
        <w:t> </w:t>
      </w:r>
      <w:r>
        <w:rPr/>
        <w:t>không ghi</w:t>
      </w:r>
      <w:r>
        <w:rPr>
          <w:spacing w:val="25"/>
        </w:rPr>
        <w:t> </w:t>
      </w:r>
      <w:r>
        <w:rPr/>
        <w:t>năm công</w:t>
      </w:r>
      <w:r>
        <w:rPr>
          <w:spacing w:val="25"/>
        </w:rPr>
        <w:t> </w:t>
      </w:r>
      <w:r>
        <w:rPr/>
        <w:t>bố</w:t>
      </w:r>
      <w:r>
        <w:rPr>
          <w:spacing w:val="25"/>
        </w:rPr>
        <w:t> </w:t>
      </w:r>
      <w:r>
        <w:rPr/>
        <w:t>thì áp dụng bản mới nhất, bao gồm các sửa đổi, bổ sung (nếu có).</w:t>
      </w:r>
    </w:p>
    <w:p>
      <w:pPr>
        <w:spacing w:before="114"/>
        <w:ind w:left="566" w:right="0" w:firstLine="0"/>
        <w:jc w:val="left"/>
        <w:rPr>
          <w:rFonts w:ascii="Arial" w:hAnsi="Arial"/>
          <w:i/>
          <w:sz w:val="22"/>
        </w:rPr>
      </w:pPr>
      <w:r>
        <w:rPr>
          <w:sz w:val="22"/>
        </w:rPr>
        <w:t>TCVN 3105:2022, </w:t>
      </w:r>
      <w:r>
        <w:rPr>
          <w:rFonts w:ascii="Arial" w:hAnsi="Arial"/>
          <w:i/>
          <w:sz w:val="22"/>
        </w:rPr>
        <w:t>Hỗn hợp</w:t>
      </w:r>
      <w:r>
        <w:rPr>
          <w:rFonts w:ascii="Arial" w:hAnsi="Arial"/>
          <w:i/>
          <w:spacing w:val="-1"/>
          <w:sz w:val="22"/>
        </w:rPr>
        <w:t> </w:t>
      </w:r>
      <w:r>
        <w:rPr>
          <w:rFonts w:ascii="Arial" w:hAnsi="Arial"/>
          <w:i/>
          <w:sz w:val="22"/>
        </w:rPr>
        <w:t>bê</w:t>
      </w:r>
      <w:r>
        <w:rPr>
          <w:rFonts w:ascii="Arial" w:hAnsi="Arial"/>
          <w:i/>
          <w:spacing w:val="-2"/>
          <w:sz w:val="22"/>
        </w:rPr>
        <w:t> </w:t>
      </w:r>
      <w:r>
        <w:rPr>
          <w:rFonts w:ascii="Arial" w:hAnsi="Arial"/>
          <w:i/>
          <w:sz w:val="22"/>
        </w:rPr>
        <w:t>tông</w:t>
      </w:r>
      <w:r>
        <w:rPr>
          <w:rFonts w:ascii="Arial" w:hAnsi="Arial"/>
          <w:i/>
          <w:spacing w:val="-4"/>
          <w:sz w:val="22"/>
        </w:rPr>
        <w:t> </w:t>
      </w:r>
      <w:r>
        <w:rPr>
          <w:rFonts w:ascii="Arial" w:hAnsi="Arial"/>
          <w:i/>
          <w:sz w:val="22"/>
        </w:rPr>
        <w:t>và</w:t>
      </w:r>
      <w:r>
        <w:rPr>
          <w:rFonts w:ascii="Arial" w:hAnsi="Arial"/>
          <w:i/>
          <w:spacing w:val="-2"/>
          <w:sz w:val="22"/>
        </w:rPr>
        <w:t> </w:t>
      </w:r>
      <w:r>
        <w:rPr>
          <w:rFonts w:ascii="Arial" w:hAnsi="Arial"/>
          <w:i/>
          <w:sz w:val="22"/>
        </w:rPr>
        <w:t>bê</w:t>
      </w:r>
      <w:r>
        <w:rPr>
          <w:rFonts w:ascii="Arial" w:hAnsi="Arial"/>
          <w:i/>
          <w:spacing w:val="-4"/>
          <w:sz w:val="22"/>
        </w:rPr>
        <w:t> </w:t>
      </w:r>
      <w:r>
        <w:rPr>
          <w:rFonts w:ascii="Arial" w:hAnsi="Arial"/>
          <w:i/>
          <w:sz w:val="22"/>
        </w:rPr>
        <w:t>tông</w:t>
      </w:r>
      <w:r>
        <w:rPr>
          <w:rFonts w:ascii="Arial" w:hAnsi="Arial"/>
          <w:i/>
          <w:spacing w:val="-3"/>
          <w:sz w:val="22"/>
        </w:rPr>
        <w:t> </w:t>
      </w:r>
      <w:r>
        <w:rPr>
          <w:rFonts w:ascii="Arial" w:hAnsi="Arial"/>
          <w:i/>
          <w:sz w:val="22"/>
        </w:rPr>
        <w:t>-</w:t>
      </w:r>
      <w:r>
        <w:rPr>
          <w:rFonts w:ascii="Arial" w:hAnsi="Arial"/>
          <w:i/>
          <w:spacing w:val="-2"/>
          <w:sz w:val="22"/>
        </w:rPr>
        <w:t> </w:t>
      </w:r>
      <w:r>
        <w:rPr>
          <w:rFonts w:ascii="Arial" w:hAnsi="Arial"/>
          <w:i/>
          <w:sz w:val="22"/>
        </w:rPr>
        <w:t>Lấy mẫu,</w:t>
      </w:r>
      <w:r>
        <w:rPr>
          <w:rFonts w:ascii="Arial" w:hAnsi="Arial"/>
          <w:i/>
          <w:spacing w:val="-3"/>
          <w:sz w:val="22"/>
        </w:rPr>
        <w:t> </w:t>
      </w:r>
      <w:r>
        <w:rPr>
          <w:rFonts w:ascii="Arial" w:hAnsi="Arial"/>
          <w:i/>
          <w:sz w:val="22"/>
        </w:rPr>
        <w:t>chế</w:t>
      </w:r>
      <w:r>
        <w:rPr>
          <w:rFonts w:ascii="Arial" w:hAnsi="Arial"/>
          <w:i/>
          <w:spacing w:val="-4"/>
          <w:sz w:val="22"/>
        </w:rPr>
        <w:t> </w:t>
      </w:r>
      <w:r>
        <w:rPr>
          <w:rFonts w:ascii="Arial" w:hAnsi="Arial"/>
          <w:i/>
          <w:sz w:val="22"/>
        </w:rPr>
        <w:t>tạo và</w:t>
      </w:r>
      <w:r>
        <w:rPr>
          <w:rFonts w:ascii="Arial" w:hAnsi="Arial"/>
          <w:i/>
          <w:spacing w:val="-6"/>
          <w:sz w:val="22"/>
        </w:rPr>
        <w:t> </w:t>
      </w:r>
      <w:r>
        <w:rPr>
          <w:rFonts w:ascii="Arial" w:hAnsi="Arial"/>
          <w:i/>
          <w:sz w:val="22"/>
        </w:rPr>
        <w:t>bảo</w:t>
      </w:r>
      <w:r>
        <w:rPr>
          <w:rFonts w:ascii="Arial" w:hAnsi="Arial"/>
          <w:i/>
          <w:spacing w:val="-2"/>
          <w:sz w:val="22"/>
        </w:rPr>
        <w:t> </w:t>
      </w:r>
      <w:r>
        <w:rPr>
          <w:rFonts w:ascii="Arial" w:hAnsi="Arial"/>
          <w:i/>
          <w:sz w:val="22"/>
        </w:rPr>
        <w:t>dưỡng</w:t>
      </w:r>
      <w:r>
        <w:rPr>
          <w:rFonts w:ascii="Arial" w:hAnsi="Arial"/>
          <w:i/>
          <w:spacing w:val="-3"/>
          <w:sz w:val="22"/>
        </w:rPr>
        <w:t> </w:t>
      </w:r>
      <w:r>
        <w:rPr>
          <w:rFonts w:ascii="Arial" w:hAnsi="Arial"/>
          <w:i/>
          <w:sz w:val="22"/>
        </w:rPr>
        <w:t>mẫu</w:t>
      </w:r>
      <w:r>
        <w:rPr>
          <w:rFonts w:ascii="Arial" w:hAnsi="Arial"/>
          <w:i/>
          <w:spacing w:val="-2"/>
          <w:sz w:val="22"/>
        </w:rPr>
        <w:t> </w:t>
      </w:r>
      <w:r>
        <w:rPr>
          <w:rFonts w:ascii="Arial" w:hAnsi="Arial"/>
          <w:i/>
          <w:spacing w:val="-4"/>
          <w:sz w:val="22"/>
        </w:rPr>
        <w:t>thử.</w:t>
      </w:r>
    </w:p>
    <w:p>
      <w:pPr>
        <w:pStyle w:val="BodyText"/>
        <w:spacing w:before="113"/>
        <w:rPr>
          <w:rFonts w:ascii="Arial"/>
          <w:i/>
        </w:rPr>
      </w:pPr>
    </w:p>
    <w:p>
      <w:pPr>
        <w:pStyle w:val="Heading1"/>
        <w:numPr>
          <w:ilvl w:val="0"/>
          <w:numId w:val="2"/>
        </w:numPr>
        <w:tabs>
          <w:tab w:pos="766" w:val="left" w:leader="none"/>
        </w:tabs>
        <w:spacing w:line="240" w:lineRule="auto" w:before="1" w:after="0"/>
        <w:ind w:left="766" w:right="0" w:hanging="200"/>
        <w:jc w:val="left"/>
      </w:pPr>
      <w:bookmarkStart w:name="_TOC_250004" w:id="3"/>
      <w:r>
        <w:rPr/>
        <w:t>Thiết</w:t>
      </w:r>
      <w:r>
        <w:rPr>
          <w:spacing w:val="1"/>
        </w:rPr>
        <w:t> </w:t>
      </w:r>
      <w:r>
        <w:rPr/>
        <w:t>bị,</w:t>
      </w:r>
      <w:r>
        <w:rPr>
          <w:spacing w:val="1"/>
        </w:rPr>
        <w:t> </w:t>
      </w:r>
      <w:r>
        <w:rPr/>
        <w:t>dụng</w:t>
      </w:r>
      <w:r>
        <w:rPr>
          <w:spacing w:val="-3"/>
        </w:rPr>
        <w:t> </w:t>
      </w:r>
      <w:bookmarkEnd w:id="3"/>
      <w:r>
        <w:rPr>
          <w:spacing w:val="-5"/>
        </w:rPr>
        <w:t>cụ</w:t>
      </w:r>
    </w:p>
    <w:p>
      <w:pPr>
        <w:pStyle w:val="BodyText"/>
        <w:spacing w:before="37"/>
        <w:rPr>
          <w:rFonts w:ascii="Arial"/>
          <w:b/>
          <w:sz w:val="24"/>
        </w:rPr>
      </w:pPr>
    </w:p>
    <w:p>
      <w:pPr>
        <w:pStyle w:val="ListParagraph"/>
        <w:numPr>
          <w:ilvl w:val="1"/>
          <w:numId w:val="2"/>
        </w:numPr>
        <w:tabs>
          <w:tab w:pos="941" w:val="left" w:leader="none"/>
        </w:tabs>
        <w:spacing w:line="367" w:lineRule="auto" w:before="1" w:after="0"/>
        <w:ind w:left="566" w:right="110" w:firstLine="0"/>
        <w:jc w:val="both"/>
        <w:rPr>
          <w:sz w:val="22"/>
        </w:rPr>
      </w:pPr>
      <w:r>
        <w:rPr>
          <w:rFonts w:ascii="Arial" w:hAnsi="Arial"/>
          <w:b/>
          <w:sz w:val="22"/>
        </w:rPr>
        <w:t>Máy nén </w:t>
      </w:r>
      <w:r>
        <w:rPr>
          <w:sz w:val="22"/>
        </w:rPr>
        <w:t>có thang lực và tốc độ gia tải phù hợp để nén mẫu tới phá hủy. Thớt nén có diện tích bề mặt</w:t>
      </w:r>
      <w:r>
        <w:rPr>
          <w:spacing w:val="26"/>
          <w:sz w:val="22"/>
        </w:rPr>
        <w:t> </w:t>
      </w:r>
      <w:r>
        <w:rPr>
          <w:sz w:val="22"/>
        </w:rPr>
        <w:t>phù</w:t>
      </w:r>
      <w:r>
        <w:rPr>
          <w:spacing w:val="22"/>
          <w:sz w:val="22"/>
        </w:rPr>
        <w:t> </w:t>
      </w:r>
      <w:r>
        <w:rPr>
          <w:sz w:val="22"/>
        </w:rPr>
        <w:t>hợp</w:t>
      </w:r>
      <w:r>
        <w:rPr>
          <w:spacing w:val="26"/>
          <w:sz w:val="22"/>
        </w:rPr>
        <w:t> </w:t>
      </w:r>
      <w:r>
        <w:rPr>
          <w:sz w:val="22"/>
        </w:rPr>
        <w:t>với</w:t>
      </w:r>
      <w:r>
        <w:rPr>
          <w:spacing w:val="24"/>
          <w:sz w:val="22"/>
        </w:rPr>
        <w:t> </w:t>
      </w:r>
      <w:r>
        <w:rPr>
          <w:sz w:val="22"/>
        </w:rPr>
        <w:t>kích</w:t>
      </w:r>
      <w:r>
        <w:rPr>
          <w:spacing w:val="26"/>
          <w:sz w:val="22"/>
        </w:rPr>
        <w:t> </w:t>
      </w:r>
      <w:r>
        <w:rPr>
          <w:sz w:val="22"/>
        </w:rPr>
        <w:t>thước</w:t>
      </w:r>
      <w:r>
        <w:rPr>
          <w:spacing w:val="24"/>
          <w:sz w:val="22"/>
        </w:rPr>
        <w:t> </w:t>
      </w:r>
      <w:r>
        <w:rPr>
          <w:sz w:val="22"/>
        </w:rPr>
        <w:t>mẫu,</w:t>
      </w:r>
      <w:r>
        <w:rPr>
          <w:spacing w:val="24"/>
          <w:sz w:val="22"/>
        </w:rPr>
        <w:t> </w:t>
      </w:r>
      <w:r>
        <w:rPr>
          <w:sz w:val="22"/>
        </w:rPr>
        <w:t>trong</w:t>
      </w:r>
      <w:r>
        <w:rPr>
          <w:spacing w:val="25"/>
          <w:sz w:val="22"/>
        </w:rPr>
        <w:t> </w:t>
      </w:r>
      <w:r>
        <w:rPr>
          <w:sz w:val="22"/>
        </w:rPr>
        <w:t>đó</w:t>
      </w:r>
      <w:r>
        <w:rPr>
          <w:spacing w:val="26"/>
          <w:sz w:val="22"/>
        </w:rPr>
        <w:t> </w:t>
      </w:r>
      <w:r>
        <w:rPr>
          <w:sz w:val="22"/>
        </w:rPr>
        <w:t>một</w:t>
      </w:r>
      <w:r>
        <w:rPr>
          <w:spacing w:val="24"/>
          <w:sz w:val="22"/>
        </w:rPr>
        <w:t> </w:t>
      </w:r>
      <w:r>
        <w:rPr>
          <w:sz w:val="22"/>
        </w:rPr>
        <w:t>thớt</w:t>
      </w:r>
      <w:r>
        <w:rPr>
          <w:spacing w:val="26"/>
          <w:sz w:val="22"/>
        </w:rPr>
        <w:t> </w:t>
      </w:r>
      <w:r>
        <w:rPr>
          <w:sz w:val="22"/>
        </w:rPr>
        <w:t>nén</w:t>
      </w:r>
      <w:r>
        <w:rPr>
          <w:spacing w:val="26"/>
          <w:sz w:val="22"/>
        </w:rPr>
        <w:t> </w:t>
      </w:r>
      <w:r>
        <w:rPr>
          <w:sz w:val="22"/>
        </w:rPr>
        <w:t>có</w:t>
      </w:r>
      <w:r>
        <w:rPr>
          <w:spacing w:val="25"/>
          <w:sz w:val="22"/>
        </w:rPr>
        <w:t> </w:t>
      </w:r>
      <w:r>
        <w:rPr>
          <w:sz w:val="22"/>
        </w:rPr>
        <w:t>cơ</w:t>
      </w:r>
      <w:r>
        <w:rPr>
          <w:spacing w:val="22"/>
          <w:sz w:val="22"/>
        </w:rPr>
        <w:t> </w:t>
      </w:r>
      <w:r>
        <w:rPr>
          <w:sz w:val="22"/>
        </w:rPr>
        <w:t>cấu</w:t>
      </w:r>
      <w:r>
        <w:rPr>
          <w:spacing w:val="24"/>
          <w:sz w:val="22"/>
        </w:rPr>
        <w:t> </w:t>
      </w:r>
      <w:r>
        <w:rPr>
          <w:sz w:val="22"/>
        </w:rPr>
        <w:t>tự</w:t>
      </w:r>
      <w:r>
        <w:rPr>
          <w:spacing w:val="26"/>
          <w:sz w:val="22"/>
        </w:rPr>
        <w:t> </w:t>
      </w:r>
      <w:r>
        <w:rPr>
          <w:sz w:val="22"/>
        </w:rPr>
        <w:t>lựa.</w:t>
      </w:r>
      <w:r>
        <w:rPr>
          <w:spacing w:val="26"/>
          <w:sz w:val="22"/>
        </w:rPr>
        <w:t> </w:t>
      </w:r>
      <w:r>
        <w:rPr>
          <w:sz w:val="22"/>
        </w:rPr>
        <w:t>Máy</w:t>
      </w:r>
      <w:r>
        <w:rPr>
          <w:spacing w:val="24"/>
          <w:sz w:val="22"/>
        </w:rPr>
        <w:t> </w:t>
      </w:r>
      <w:r>
        <w:rPr>
          <w:sz w:val="22"/>
        </w:rPr>
        <w:t>nén</w:t>
      </w:r>
      <w:r>
        <w:rPr>
          <w:spacing w:val="26"/>
          <w:sz w:val="22"/>
        </w:rPr>
        <w:t> </w:t>
      </w:r>
      <w:r>
        <w:rPr>
          <w:sz w:val="22"/>
        </w:rPr>
        <w:t>cần</w:t>
      </w:r>
      <w:r>
        <w:rPr>
          <w:spacing w:val="26"/>
          <w:sz w:val="22"/>
        </w:rPr>
        <w:t> </w:t>
      </w:r>
      <w:r>
        <w:rPr>
          <w:sz w:val="22"/>
        </w:rPr>
        <w:t>có</w:t>
      </w:r>
      <w:r>
        <w:rPr>
          <w:spacing w:val="25"/>
          <w:sz w:val="22"/>
        </w:rPr>
        <w:t> </w:t>
      </w:r>
      <w:r>
        <w:rPr>
          <w:sz w:val="22"/>
        </w:rPr>
        <w:t>khả</w:t>
      </w:r>
      <w:r>
        <w:rPr>
          <w:spacing w:val="24"/>
          <w:sz w:val="22"/>
        </w:rPr>
        <w:t> </w:t>
      </w:r>
      <w:r>
        <w:rPr>
          <w:sz w:val="22"/>
        </w:rPr>
        <w:t>năng tăng</w:t>
      </w:r>
      <w:r>
        <w:rPr>
          <w:spacing w:val="22"/>
          <w:sz w:val="22"/>
        </w:rPr>
        <w:t> </w:t>
      </w:r>
      <w:r>
        <w:rPr>
          <w:sz w:val="22"/>
        </w:rPr>
        <w:t>tải</w:t>
      </w:r>
      <w:r>
        <w:rPr>
          <w:spacing w:val="20"/>
          <w:sz w:val="22"/>
        </w:rPr>
        <w:t> </w:t>
      </w:r>
      <w:r>
        <w:rPr>
          <w:sz w:val="22"/>
        </w:rPr>
        <w:t>phù</w:t>
      </w:r>
      <w:r>
        <w:rPr>
          <w:spacing w:val="19"/>
          <w:sz w:val="22"/>
        </w:rPr>
        <w:t> </w:t>
      </w:r>
      <w:r>
        <w:rPr>
          <w:sz w:val="22"/>
        </w:rPr>
        <w:t>hợp</w:t>
      </w:r>
      <w:r>
        <w:rPr>
          <w:spacing w:val="22"/>
          <w:sz w:val="22"/>
        </w:rPr>
        <w:t> </w:t>
      </w:r>
      <w:r>
        <w:rPr>
          <w:sz w:val="22"/>
        </w:rPr>
        <w:t>và</w:t>
      </w:r>
      <w:r>
        <w:rPr>
          <w:spacing w:val="19"/>
          <w:sz w:val="22"/>
        </w:rPr>
        <w:t> </w:t>
      </w:r>
      <w:r>
        <w:rPr>
          <w:sz w:val="22"/>
        </w:rPr>
        <w:t>khả</w:t>
      </w:r>
      <w:r>
        <w:rPr>
          <w:spacing w:val="20"/>
          <w:sz w:val="22"/>
        </w:rPr>
        <w:t> </w:t>
      </w:r>
      <w:r>
        <w:rPr>
          <w:sz w:val="22"/>
        </w:rPr>
        <w:t>năng</w:t>
      </w:r>
      <w:r>
        <w:rPr>
          <w:spacing w:val="24"/>
          <w:sz w:val="22"/>
        </w:rPr>
        <w:t> </w:t>
      </w:r>
      <w:r>
        <w:rPr>
          <w:sz w:val="22"/>
        </w:rPr>
        <w:t>đo</w:t>
      </w:r>
      <w:r>
        <w:rPr>
          <w:spacing w:val="19"/>
          <w:sz w:val="22"/>
        </w:rPr>
        <w:t> </w:t>
      </w:r>
      <w:r>
        <w:rPr>
          <w:sz w:val="22"/>
        </w:rPr>
        <w:t>lực</w:t>
      </w:r>
      <w:r>
        <w:rPr>
          <w:spacing w:val="22"/>
          <w:sz w:val="22"/>
        </w:rPr>
        <w:t> </w:t>
      </w:r>
      <w:r>
        <w:rPr>
          <w:sz w:val="22"/>
        </w:rPr>
        <w:t>với</w:t>
      </w:r>
      <w:r>
        <w:rPr>
          <w:spacing w:val="20"/>
          <w:sz w:val="22"/>
        </w:rPr>
        <w:t> </w:t>
      </w:r>
      <w:r>
        <w:rPr>
          <w:sz w:val="22"/>
        </w:rPr>
        <w:t>sai</w:t>
      </w:r>
      <w:r>
        <w:rPr>
          <w:spacing w:val="22"/>
          <w:sz w:val="22"/>
        </w:rPr>
        <w:t> </w:t>
      </w:r>
      <w:r>
        <w:rPr>
          <w:sz w:val="22"/>
        </w:rPr>
        <w:t>số</w:t>
      </w:r>
      <w:r>
        <w:rPr>
          <w:spacing w:val="19"/>
          <w:sz w:val="22"/>
        </w:rPr>
        <w:t> </w:t>
      </w:r>
      <w:r>
        <w:rPr>
          <w:sz w:val="22"/>
        </w:rPr>
        <w:t>không</w:t>
      </w:r>
      <w:r>
        <w:rPr>
          <w:spacing w:val="25"/>
          <w:sz w:val="22"/>
        </w:rPr>
        <w:t> </w:t>
      </w:r>
      <w:r>
        <w:rPr>
          <w:sz w:val="22"/>
        </w:rPr>
        <w:t>lớn</w:t>
      </w:r>
      <w:r>
        <w:rPr>
          <w:spacing w:val="21"/>
          <w:sz w:val="22"/>
        </w:rPr>
        <w:t> </w:t>
      </w:r>
      <w:r>
        <w:rPr>
          <w:sz w:val="22"/>
        </w:rPr>
        <w:t>hơn</w:t>
      </w:r>
      <w:r>
        <w:rPr>
          <w:spacing w:val="20"/>
          <w:sz w:val="22"/>
        </w:rPr>
        <w:t> </w:t>
      </w:r>
      <w:r>
        <w:rPr>
          <w:sz w:val="22"/>
        </w:rPr>
        <w:t>±</w:t>
      </w:r>
      <w:r>
        <w:rPr>
          <w:spacing w:val="22"/>
          <w:sz w:val="22"/>
        </w:rPr>
        <w:t> </w:t>
      </w:r>
      <w:r>
        <w:rPr>
          <w:sz w:val="22"/>
        </w:rPr>
        <w:t>1,0</w:t>
      </w:r>
      <w:r>
        <w:rPr>
          <w:spacing w:val="20"/>
          <w:sz w:val="22"/>
        </w:rPr>
        <w:t> </w:t>
      </w:r>
      <w:r>
        <w:rPr>
          <w:sz w:val="22"/>
        </w:rPr>
        <w:t>%</w:t>
      </w:r>
      <w:r>
        <w:rPr>
          <w:spacing w:val="22"/>
          <w:sz w:val="22"/>
        </w:rPr>
        <w:t> </w:t>
      </w:r>
      <w:r>
        <w:rPr>
          <w:sz w:val="22"/>
        </w:rPr>
        <w:t>hoặc</w:t>
      </w:r>
      <w:r>
        <w:rPr>
          <w:spacing w:val="22"/>
          <w:sz w:val="22"/>
        </w:rPr>
        <w:t> </w:t>
      </w:r>
      <w:r>
        <w:rPr>
          <w:sz w:val="22"/>
        </w:rPr>
        <w:t>±</w:t>
      </w:r>
      <w:r>
        <w:rPr>
          <w:spacing w:val="20"/>
          <w:sz w:val="22"/>
        </w:rPr>
        <w:t> </w:t>
      </w:r>
      <w:r>
        <w:rPr>
          <w:sz w:val="22"/>
        </w:rPr>
        <w:t>2,0</w:t>
      </w:r>
      <w:r>
        <w:rPr>
          <w:spacing w:val="19"/>
          <w:sz w:val="22"/>
        </w:rPr>
        <w:t> </w:t>
      </w:r>
      <w:r>
        <w:rPr>
          <w:sz w:val="22"/>
        </w:rPr>
        <w:t>%</w:t>
      </w:r>
      <w:r>
        <w:rPr>
          <w:spacing w:val="20"/>
          <w:sz w:val="22"/>
        </w:rPr>
        <w:t> </w:t>
      </w:r>
      <w:r>
        <w:rPr>
          <w:sz w:val="22"/>
        </w:rPr>
        <w:t>so</w:t>
      </w:r>
      <w:r>
        <w:rPr>
          <w:spacing w:val="21"/>
          <w:sz w:val="22"/>
        </w:rPr>
        <w:t> </w:t>
      </w:r>
      <w:r>
        <w:rPr>
          <w:sz w:val="22"/>
        </w:rPr>
        <w:t>với</w:t>
      </w:r>
      <w:r>
        <w:rPr>
          <w:spacing w:val="20"/>
          <w:sz w:val="22"/>
        </w:rPr>
        <w:t> </w:t>
      </w:r>
      <w:r>
        <w:rPr>
          <w:sz w:val="22"/>
        </w:rPr>
        <w:t>lực</w:t>
      </w:r>
      <w:r>
        <w:rPr>
          <w:spacing w:val="22"/>
          <w:sz w:val="22"/>
        </w:rPr>
        <w:t> </w:t>
      </w:r>
      <w:r>
        <w:rPr>
          <w:sz w:val="22"/>
        </w:rPr>
        <w:t>được </w:t>
      </w:r>
      <w:r>
        <w:rPr>
          <w:spacing w:val="-4"/>
          <w:sz w:val="22"/>
        </w:rPr>
        <w:t>đo.</w:t>
      </w:r>
    </w:p>
    <w:p>
      <w:pPr>
        <w:spacing w:line="364" w:lineRule="auto" w:before="116"/>
        <w:ind w:left="566" w:right="0" w:firstLine="0"/>
        <w:jc w:val="left"/>
        <w:rPr>
          <w:sz w:val="18"/>
        </w:rPr>
      </w:pPr>
      <w:r>
        <w:rPr>
          <w:sz w:val="18"/>
        </w:rPr>
        <w:t>CHÚ</w:t>
      </w:r>
      <w:r>
        <w:rPr>
          <w:spacing w:val="11"/>
          <w:sz w:val="18"/>
        </w:rPr>
        <w:t> </w:t>
      </w:r>
      <w:r>
        <w:rPr>
          <w:sz w:val="18"/>
        </w:rPr>
        <w:t>THÍCH</w:t>
      </w:r>
      <w:r>
        <w:rPr>
          <w:spacing w:val="11"/>
          <w:sz w:val="18"/>
        </w:rPr>
        <w:t> </w:t>
      </w:r>
      <w:r>
        <w:rPr>
          <w:sz w:val="18"/>
        </w:rPr>
        <w:t>1:</w:t>
      </w:r>
      <w:r>
        <w:rPr>
          <w:spacing w:val="13"/>
          <w:sz w:val="18"/>
        </w:rPr>
        <w:t> </w:t>
      </w:r>
      <w:r>
        <w:rPr>
          <w:sz w:val="18"/>
        </w:rPr>
        <w:t>Máy</w:t>
      </w:r>
      <w:r>
        <w:rPr>
          <w:spacing w:val="11"/>
          <w:sz w:val="18"/>
        </w:rPr>
        <w:t> </w:t>
      </w:r>
      <w:r>
        <w:rPr>
          <w:sz w:val="18"/>
        </w:rPr>
        <w:t>nén</w:t>
      </w:r>
      <w:r>
        <w:rPr>
          <w:spacing w:val="11"/>
          <w:sz w:val="18"/>
        </w:rPr>
        <w:t> </w:t>
      </w:r>
      <w:r>
        <w:rPr>
          <w:sz w:val="18"/>
        </w:rPr>
        <w:t>cần được</w:t>
      </w:r>
      <w:r>
        <w:rPr>
          <w:spacing w:val="11"/>
          <w:sz w:val="18"/>
        </w:rPr>
        <w:t> </w:t>
      </w:r>
      <w:r>
        <w:rPr>
          <w:sz w:val="18"/>
        </w:rPr>
        <w:t>lắp</w:t>
      </w:r>
      <w:r>
        <w:rPr>
          <w:spacing w:val="11"/>
          <w:sz w:val="18"/>
        </w:rPr>
        <w:t> </w:t>
      </w:r>
      <w:r>
        <w:rPr>
          <w:sz w:val="18"/>
        </w:rPr>
        <w:t>đặt</w:t>
      </w:r>
      <w:r>
        <w:rPr>
          <w:spacing w:val="11"/>
          <w:sz w:val="18"/>
        </w:rPr>
        <w:t> </w:t>
      </w:r>
      <w:r>
        <w:rPr>
          <w:sz w:val="18"/>
        </w:rPr>
        <w:t>cố</w:t>
      </w:r>
      <w:r>
        <w:rPr>
          <w:spacing w:val="11"/>
          <w:sz w:val="18"/>
        </w:rPr>
        <w:t> </w:t>
      </w:r>
      <w:r>
        <w:rPr>
          <w:sz w:val="18"/>
        </w:rPr>
        <w:t>định</w:t>
      </w:r>
      <w:r>
        <w:rPr>
          <w:spacing w:val="13"/>
          <w:sz w:val="18"/>
        </w:rPr>
        <w:t> </w:t>
      </w:r>
      <w:r>
        <w:rPr>
          <w:sz w:val="18"/>
        </w:rPr>
        <w:t>trên</w:t>
      </w:r>
      <w:r>
        <w:rPr>
          <w:spacing w:val="11"/>
          <w:sz w:val="18"/>
        </w:rPr>
        <w:t> </w:t>
      </w:r>
      <w:r>
        <w:rPr>
          <w:sz w:val="18"/>
        </w:rPr>
        <w:t>nền cứng,</w:t>
      </w:r>
      <w:r>
        <w:rPr>
          <w:spacing w:val="12"/>
          <w:sz w:val="18"/>
        </w:rPr>
        <w:t> </w:t>
      </w:r>
      <w:r>
        <w:rPr>
          <w:sz w:val="18"/>
        </w:rPr>
        <w:t>sao</w:t>
      </w:r>
      <w:r>
        <w:rPr>
          <w:spacing w:val="11"/>
          <w:sz w:val="18"/>
        </w:rPr>
        <w:t> </w:t>
      </w:r>
      <w:r>
        <w:rPr>
          <w:sz w:val="18"/>
        </w:rPr>
        <w:t>cho</w:t>
      </w:r>
      <w:r>
        <w:rPr>
          <w:spacing w:val="12"/>
          <w:sz w:val="18"/>
        </w:rPr>
        <w:t> </w:t>
      </w:r>
      <w:r>
        <w:rPr>
          <w:sz w:val="18"/>
        </w:rPr>
        <w:t>bề</w:t>
      </w:r>
      <w:r>
        <w:rPr>
          <w:spacing w:val="11"/>
          <w:sz w:val="18"/>
        </w:rPr>
        <w:t> </w:t>
      </w:r>
      <w:r>
        <w:rPr>
          <w:sz w:val="18"/>
        </w:rPr>
        <w:t>mặt</w:t>
      </w:r>
      <w:r>
        <w:rPr>
          <w:spacing w:val="12"/>
          <w:sz w:val="18"/>
        </w:rPr>
        <w:t> </w:t>
      </w:r>
      <w:r>
        <w:rPr>
          <w:sz w:val="18"/>
        </w:rPr>
        <w:t>truyền</w:t>
      </w:r>
      <w:r>
        <w:rPr>
          <w:spacing w:val="11"/>
          <w:sz w:val="18"/>
        </w:rPr>
        <w:t> </w:t>
      </w:r>
      <w:r>
        <w:rPr>
          <w:sz w:val="18"/>
        </w:rPr>
        <w:t>tải</w:t>
      </w:r>
      <w:r>
        <w:rPr>
          <w:spacing w:val="11"/>
          <w:sz w:val="18"/>
        </w:rPr>
        <w:t> </w:t>
      </w:r>
      <w:r>
        <w:rPr>
          <w:sz w:val="18"/>
        </w:rPr>
        <w:t>của</w:t>
      </w:r>
      <w:r>
        <w:rPr>
          <w:spacing w:val="11"/>
          <w:sz w:val="18"/>
        </w:rPr>
        <w:t> </w:t>
      </w:r>
      <w:r>
        <w:rPr>
          <w:sz w:val="18"/>
        </w:rPr>
        <w:t>thớt</w:t>
      </w:r>
      <w:r>
        <w:rPr>
          <w:spacing w:val="11"/>
          <w:sz w:val="18"/>
        </w:rPr>
        <w:t> </w:t>
      </w:r>
      <w:r>
        <w:rPr>
          <w:sz w:val="18"/>
        </w:rPr>
        <w:t>nén</w:t>
      </w:r>
      <w:r>
        <w:rPr>
          <w:spacing w:val="11"/>
          <w:sz w:val="18"/>
        </w:rPr>
        <w:t> </w:t>
      </w:r>
      <w:r>
        <w:rPr>
          <w:sz w:val="18"/>
        </w:rPr>
        <w:t>không</w:t>
      </w:r>
      <w:r>
        <w:rPr>
          <w:spacing w:val="11"/>
          <w:sz w:val="18"/>
        </w:rPr>
        <w:t> </w:t>
      </w:r>
      <w:r>
        <w:rPr>
          <w:sz w:val="18"/>
        </w:rPr>
        <w:t>tự</w:t>
      </w:r>
      <w:r>
        <w:rPr>
          <w:spacing w:val="11"/>
          <w:sz w:val="18"/>
        </w:rPr>
        <w:t> </w:t>
      </w:r>
      <w:r>
        <w:rPr>
          <w:sz w:val="18"/>
        </w:rPr>
        <w:t>lựa</w:t>
      </w:r>
      <w:r>
        <w:rPr>
          <w:spacing w:val="11"/>
          <w:sz w:val="18"/>
        </w:rPr>
        <w:t> </w:t>
      </w:r>
      <w:r>
        <w:rPr>
          <w:sz w:val="18"/>
        </w:rPr>
        <w:t>vuông góc với phương thẳng đứng.</w:t>
      </w:r>
    </w:p>
    <w:p>
      <w:pPr>
        <w:spacing w:before="122"/>
        <w:ind w:left="566" w:right="0" w:firstLine="0"/>
        <w:jc w:val="left"/>
        <w:rPr>
          <w:sz w:val="18"/>
        </w:rPr>
      </w:pPr>
      <w:r>
        <w:rPr>
          <w:sz w:val="18"/>
        </w:rPr>
        <w:t>CHÚ</w:t>
      </w:r>
      <w:r>
        <w:rPr>
          <w:spacing w:val="1"/>
          <w:sz w:val="18"/>
        </w:rPr>
        <w:t> </w:t>
      </w:r>
      <w:r>
        <w:rPr>
          <w:sz w:val="18"/>
        </w:rPr>
        <w:t>THÍCH</w:t>
      </w:r>
      <w:r>
        <w:rPr>
          <w:spacing w:val="4"/>
          <w:sz w:val="18"/>
        </w:rPr>
        <w:t> </w:t>
      </w:r>
      <w:r>
        <w:rPr>
          <w:sz w:val="18"/>
        </w:rPr>
        <w:t>2:</w:t>
      </w:r>
      <w:r>
        <w:rPr>
          <w:spacing w:val="6"/>
          <w:sz w:val="18"/>
        </w:rPr>
        <w:t> </w:t>
      </w:r>
      <w:r>
        <w:rPr>
          <w:sz w:val="18"/>
        </w:rPr>
        <w:t>Việc</w:t>
      </w:r>
      <w:r>
        <w:rPr>
          <w:spacing w:val="5"/>
          <w:sz w:val="18"/>
        </w:rPr>
        <w:t> </w:t>
      </w:r>
      <w:r>
        <w:rPr>
          <w:sz w:val="18"/>
        </w:rPr>
        <w:t>kiểm</w:t>
      </w:r>
      <w:r>
        <w:rPr>
          <w:spacing w:val="4"/>
          <w:sz w:val="18"/>
        </w:rPr>
        <w:t> </w:t>
      </w:r>
      <w:r>
        <w:rPr>
          <w:sz w:val="18"/>
        </w:rPr>
        <w:t>định</w:t>
      </w:r>
      <w:r>
        <w:rPr>
          <w:spacing w:val="3"/>
          <w:sz w:val="18"/>
        </w:rPr>
        <w:t> </w:t>
      </w:r>
      <w:r>
        <w:rPr>
          <w:sz w:val="18"/>
        </w:rPr>
        <w:t>máy</w:t>
      </w:r>
      <w:r>
        <w:rPr>
          <w:spacing w:val="4"/>
          <w:sz w:val="18"/>
        </w:rPr>
        <w:t> </w:t>
      </w:r>
      <w:r>
        <w:rPr>
          <w:sz w:val="18"/>
        </w:rPr>
        <w:t>nén</w:t>
      </w:r>
      <w:r>
        <w:rPr>
          <w:spacing w:val="2"/>
          <w:sz w:val="18"/>
        </w:rPr>
        <w:t> </w:t>
      </w:r>
      <w:r>
        <w:rPr>
          <w:sz w:val="18"/>
        </w:rPr>
        <w:t>được</w:t>
      </w:r>
      <w:r>
        <w:rPr>
          <w:spacing w:val="6"/>
          <w:sz w:val="18"/>
        </w:rPr>
        <w:t> </w:t>
      </w:r>
      <w:r>
        <w:rPr>
          <w:sz w:val="18"/>
        </w:rPr>
        <w:t>thực</w:t>
      </w:r>
      <w:r>
        <w:rPr>
          <w:spacing w:val="4"/>
          <w:sz w:val="18"/>
        </w:rPr>
        <w:t> </w:t>
      </w:r>
      <w:r>
        <w:rPr>
          <w:sz w:val="18"/>
        </w:rPr>
        <w:t>hiện</w:t>
      </w:r>
      <w:r>
        <w:rPr>
          <w:spacing w:val="2"/>
          <w:sz w:val="18"/>
        </w:rPr>
        <w:t> </w:t>
      </w:r>
      <w:r>
        <w:rPr>
          <w:sz w:val="18"/>
        </w:rPr>
        <w:t>định</w:t>
      </w:r>
      <w:r>
        <w:rPr>
          <w:spacing w:val="2"/>
          <w:sz w:val="18"/>
        </w:rPr>
        <w:t> </w:t>
      </w:r>
      <w:r>
        <w:rPr>
          <w:sz w:val="18"/>
        </w:rPr>
        <w:t>kỳ</w:t>
      </w:r>
      <w:r>
        <w:rPr>
          <w:spacing w:val="2"/>
          <w:sz w:val="18"/>
        </w:rPr>
        <w:t> </w:t>
      </w:r>
      <w:r>
        <w:rPr>
          <w:sz w:val="18"/>
        </w:rPr>
        <w:t>và</w:t>
      </w:r>
      <w:r>
        <w:rPr>
          <w:spacing w:val="6"/>
          <w:sz w:val="18"/>
        </w:rPr>
        <w:t> </w:t>
      </w:r>
      <w:r>
        <w:rPr>
          <w:sz w:val="18"/>
        </w:rPr>
        <w:t>sau</w:t>
      </w:r>
      <w:r>
        <w:rPr>
          <w:spacing w:val="4"/>
          <w:sz w:val="18"/>
        </w:rPr>
        <w:t> </w:t>
      </w:r>
      <w:r>
        <w:rPr>
          <w:sz w:val="18"/>
        </w:rPr>
        <w:t>mỗi</w:t>
      </w:r>
      <w:r>
        <w:rPr>
          <w:spacing w:val="5"/>
          <w:sz w:val="18"/>
        </w:rPr>
        <w:t> </w:t>
      </w:r>
      <w:r>
        <w:rPr>
          <w:sz w:val="18"/>
        </w:rPr>
        <w:t>lần</w:t>
      </w:r>
      <w:r>
        <w:rPr>
          <w:spacing w:val="6"/>
          <w:sz w:val="18"/>
        </w:rPr>
        <w:t> </w:t>
      </w:r>
      <w:r>
        <w:rPr>
          <w:sz w:val="18"/>
        </w:rPr>
        <w:t>lắp</w:t>
      </w:r>
      <w:r>
        <w:rPr>
          <w:spacing w:val="4"/>
          <w:sz w:val="18"/>
        </w:rPr>
        <w:t> </w:t>
      </w:r>
      <w:r>
        <w:rPr>
          <w:spacing w:val="-4"/>
          <w:sz w:val="18"/>
        </w:rPr>
        <w:t>đặt.</w:t>
      </w:r>
    </w:p>
    <w:p>
      <w:pPr>
        <w:pStyle w:val="BodyText"/>
        <w:spacing w:before="15"/>
        <w:rPr>
          <w:sz w:val="18"/>
        </w:rPr>
      </w:pPr>
    </w:p>
    <w:p>
      <w:pPr>
        <w:pStyle w:val="ListParagraph"/>
        <w:numPr>
          <w:ilvl w:val="1"/>
          <w:numId w:val="2"/>
        </w:numPr>
        <w:tabs>
          <w:tab w:pos="946" w:val="left" w:leader="none"/>
        </w:tabs>
        <w:spacing w:line="364" w:lineRule="auto" w:before="0" w:after="0"/>
        <w:ind w:left="566" w:right="137" w:firstLine="0"/>
        <w:jc w:val="both"/>
        <w:rPr>
          <w:sz w:val="22"/>
        </w:rPr>
      </w:pPr>
      <w:r>
        <w:rPr>
          <w:rFonts w:ascii="Arial" w:hAnsi="Arial"/>
          <w:b/>
          <w:sz w:val="22"/>
        </w:rPr>
        <w:t>Đệm truyền tải </w:t>
      </w:r>
      <w:r>
        <w:rPr>
          <w:sz w:val="22"/>
        </w:rPr>
        <w:t>sử dụng</w:t>
      </w:r>
      <w:r>
        <w:rPr>
          <w:spacing w:val="25"/>
          <w:sz w:val="22"/>
        </w:rPr>
        <w:t> </w:t>
      </w:r>
      <w:r>
        <w:rPr>
          <w:sz w:val="22"/>
        </w:rPr>
        <w:t>để nén các mẫu lăng trụ. Đệm truyền tải có kích thước bằng kích thước</w:t>
      </w:r>
      <w:r>
        <w:rPr>
          <w:spacing w:val="40"/>
          <w:sz w:val="22"/>
        </w:rPr>
        <w:t> </w:t>
      </w:r>
      <w:r>
        <w:rPr>
          <w:sz w:val="22"/>
        </w:rPr>
        <w:t>mặt cắt của mẫu tương ứng (70 mm x 70 mm, 100 mm x 100 mm, 150 mm x 150 mm, 200 mm x 200 mm,</w:t>
      </w:r>
      <w:r>
        <w:rPr>
          <w:spacing w:val="38"/>
          <w:sz w:val="22"/>
        </w:rPr>
        <w:t> </w:t>
      </w:r>
      <w:r>
        <w:rPr>
          <w:sz w:val="22"/>
        </w:rPr>
        <w:t>250</w:t>
      </w:r>
      <w:r>
        <w:rPr>
          <w:spacing w:val="36"/>
          <w:sz w:val="22"/>
        </w:rPr>
        <w:t> </w:t>
      </w:r>
      <w:r>
        <w:rPr>
          <w:sz w:val="22"/>
        </w:rPr>
        <w:t>mm</w:t>
      </w:r>
      <w:r>
        <w:rPr>
          <w:spacing w:val="37"/>
          <w:sz w:val="22"/>
        </w:rPr>
        <w:t> </w:t>
      </w:r>
      <w:r>
        <w:rPr>
          <w:sz w:val="22"/>
        </w:rPr>
        <w:t>x</w:t>
      </w:r>
      <w:r>
        <w:rPr>
          <w:spacing w:val="33"/>
          <w:sz w:val="22"/>
        </w:rPr>
        <w:t> </w:t>
      </w:r>
      <w:r>
        <w:rPr>
          <w:sz w:val="22"/>
        </w:rPr>
        <w:t>250</w:t>
      </w:r>
      <w:r>
        <w:rPr>
          <w:spacing w:val="35"/>
          <w:sz w:val="22"/>
        </w:rPr>
        <w:t> </w:t>
      </w:r>
      <w:r>
        <w:rPr>
          <w:sz w:val="22"/>
        </w:rPr>
        <w:t>mm,</w:t>
      </w:r>
      <w:r>
        <w:rPr>
          <w:spacing w:val="35"/>
          <w:sz w:val="22"/>
        </w:rPr>
        <w:t> </w:t>
      </w:r>
      <w:r>
        <w:rPr>
          <w:sz w:val="22"/>
        </w:rPr>
        <w:t>300</w:t>
      </w:r>
      <w:r>
        <w:rPr>
          <w:spacing w:val="35"/>
          <w:sz w:val="22"/>
        </w:rPr>
        <w:t> </w:t>
      </w:r>
      <w:r>
        <w:rPr>
          <w:sz w:val="22"/>
        </w:rPr>
        <w:t>mm</w:t>
      </w:r>
      <w:r>
        <w:rPr>
          <w:spacing w:val="37"/>
          <w:sz w:val="22"/>
        </w:rPr>
        <w:t> </w:t>
      </w:r>
      <w:r>
        <w:rPr>
          <w:sz w:val="22"/>
        </w:rPr>
        <w:t>x</w:t>
      </w:r>
      <w:r>
        <w:rPr>
          <w:spacing w:val="33"/>
          <w:sz w:val="22"/>
        </w:rPr>
        <w:t> </w:t>
      </w:r>
      <w:r>
        <w:rPr>
          <w:sz w:val="22"/>
        </w:rPr>
        <w:t>300</w:t>
      </w:r>
      <w:r>
        <w:rPr>
          <w:spacing w:val="35"/>
          <w:sz w:val="22"/>
        </w:rPr>
        <w:t> </w:t>
      </w:r>
      <w:r>
        <w:rPr>
          <w:sz w:val="22"/>
        </w:rPr>
        <w:t>mm)</w:t>
      </w:r>
      <w:r>
        <w:rPr>
          <w:spacing w:val="35"/>
          <w:sz w:val="22"/>
        </w:rPr>
        <w:t> </w:t>
      </w:r>
      <w:r>
        <w:rPr>
          <w:sz w:val="22"/>
        </w:rPr>
        <w:t>với</w:t>
      </w:r>
      <w:r>
        <w:rPr>
          <w:spacing w:val="35"/>
          <w:sz w:val="22"/>
        </w:rPr>
        <w:t> </w:t>
      </w:r>
      <w:r>
        <w:rPr>
          <w:sz w:val="22"/>
        </w:rPr>
        <w:t>sai</w:t>
      </w:r>
      <w:r>
        <w:rPr>
          <w:spacing w:val="37"/>
          <w:sz w:val="22"/>
        </w:rPr>
        <w:t> </w:t>
      </w:r>
      <w:r>
        <w:rPr>
          <w:sz w:val="22"/>
        </w:rPr>
        <w:t>số</w:t>
      </w:r>
      <w:r>
        <w:rPr>
          <w:spacing w:val="36"/>
          <w:sz w:val="22"/>
        </w:rPr>
        <w:t> </w:t>
      </w:r>
      <w:r>
        <w:rPr>
          <w:sz w:val="22"/>
        </w:rPr>
        <w:t>không</w:t>
      </w:r>
      <w:r>
        <w:rPr>
          <w:spacing w:val="38"/>
          <w:sz w:val="22"/>
        </w:rPr>
        <w:t> </w:t>
      </w:r>
      <w:r>
        <w:rPr>
          <w:sz w:val="22"/>
        </w:rPr>
        <w:t>lớn</w:t>
      </w:r>
      <w:r>
        <w:rPr>
          <w:spacing w:val="36"/>
          <w:sz w:val="22"/>
        </w:rPr>
        <w:t> </w:t>
      </w:r>
      <w:r>
        <w:rPr>
          <w:sz w:val="22"/>
        </w:rPr>
        <w:t>hơn</w:t>
      </w:r>
      <w:r>
        <w:rPr>
          <w:spacing w:val="35"/>
          <w:sz w:val="22"/>
        </w:rPr>
        <w:t> </w:t>
      </w:r>
      <w:r>
        <w:rPr>
          <w:sz w:val="22"/>
        </w:rPr>
        <w:t>1</w:t>
      </w:r>
      <w:r>
        <w:rPr>
          <w:spacing w:val="35"/>
          <w:sz w:val="22"/>
        </w:rPr>
        <w:t> </w:t>
      </w:r>
      <w:r>
        <w:rPr>
          <w:sz w:val="22"/>
        </w:rPr>
        <w:t>%,</w:t>
      </w:r>
      <w:r>
        <w:rPr>
          <w:spacing w:val="38"/>
          <w:sz w:val="22"/>
        </w:rPr>
        <w:t> </w:t>
      </w:r>
      <w:r>
        <w:rPr>
          <w:sz w:val="22"/>
        </w:rPr>
        <w:t>chiều</w:t>
      </w:r>
      <w:r>
        <w:rPr>
          <w:spacing w:val="35"/>
          <w:sz w:val="22"/>
        </w:rPr>
        <w:t> </w:t>
      </w:r>
      <w:r>
        <w:rPr>
          <w:sz w:val="22"/>
        </w:rPr>
        <w:t>dày</w:t>
      </w:r>
      <w:r>
        <w:rPr>
          <w:spacing w:val="33"/>
          <w:sz w:val="22"/>
        </w:rPr>
        <w:t> </w:t>
      </w:r>
      <w:r>
        <w:rPr>
          <w:sz w:val="22"/>
        </w:rPr>
        <w:t>tương</w:t>
      </w:r>
      <w:r>
        <w:rPr>
          <w:spacing w:val="35"/>
          <w:sz w:val="22"/>
        </w:rPr>
        <w:t> </w:t>
      </w:r>
      <w:r>
        <w:rPr>
          <w:sz w:val="22"/>
        </w:rPr>
        <w:t>ứng không nhỏ hơn 0,25 lần kích thước cạnh nhỏ nhất của mẫu khi truyền tải qua khớp cầu và độ phẳng</w:t>
      </w:r>
      <w:r>
        <w:rPr>
          <w:spacing w:val="80"/>
          <w:sz w:val="22"/>
        </w:rPr>
        <w:t> </w:t>
      </w:r>
      <w:r>
        <w:rPr>
          <w:sz w:val="22"/>
        </w:rPr>
        <w:t>mặt không lớn hơn 0,05 mm trên 100 mm.</w:t>
      </w:r>
    </w:p>
    <w:p>
      <w:pPr>
        <w:spacing w:before="125"/>
        <w:ind w:left="566" w:right="0" w:firstLine="0"/>
        <w:jc w:val="left"/>
        <w:rPr>
          <w:sz w:val="18"/>
        </w:rPr>
      </w:pPr>
      <w:r>
        <w:rPr>
          <w:sz w:val="18"/>
        </w:rPr>
        <w:t>CHÚ</w:t>
      </w:r>
      <w:r>
        <w:rPr>
          <w:spacing w:val="-1"/>
          <w:sz w:val="18"/>
        </w:rPr>
        <w:t> </w:t>
      </w:r>
      <w:r>
        <w:rPr>
          <w:sz w:val="18"/>
        </w:rPr>
        <w:t>THÍCH:</w:t>
      </w:r>
      <w:r>
        <w:rPr>
          <w:spacing w:val="3"/>
          <w:sz w:val="18"/>
        </w:rPr>
        <w:t> </w:t>
      </w:r>
      <w:r>
        <w:rPr>
          <w:sz w:val="18"/>
        </w:rPr>
        <w:t>Trên</w:t>
      </w:r>
      <w:r>
        <w:rPr>
          <w:spacing w:val="3"/>
          <w:sz w:val="18"/>
        </w:rPr>
        <w:t> </w:t>
      </w:r>
      <w:r>
        <w:rPr>
          <w:sz w:val="18"/>
        </w:rPr>
        <w:t>mặt</w:t>
      </w:r>
      <w:r>
        <w:rPr>
          <w:spacing w:val="2"/>
          <w:sz w:val="18"/>
        </w:rPr>
        <w:t> </w:t>
      </w:r>
      <w:r>
        <w:rPr>
          <w:sz w:val="18"/>
        </w:rPr>
        <w:t>cạnh</w:t>
      </w:r>
      <w:r>
        <w:rPr>
          <w:spacing w:val="1"/>
          <w:sz w:val="18"/>
        </w:rPr>
        <w:t> </w:t>
      </w:r>
      <w:r>
        <w:rPr>
          <w:sz w:val="18"/>
        </w:rPr>
        <w:t>của</w:t>
      </w:r>
      <w:r>
        <w:rPr>
          <w:spacing w:val="3"/>
          <w:sz w:val="18"/>
        </w:rPr>
        <w:t> </w:t>
      </w:r>
      <w:r>
        <w:rPr>
          <w:sz w:val="18"/>
        </w:rPr>
        <w:t>đệm</w:t>
      </w:r>
      <w:r>
        <w:rPr>
          <w:spacing w:val="2"/>
          <w:sz w:val="18"/>
        </w:rPr>
        <w:t> </w:t>
      </w:r>
      <w:r>
        <w:rPr>
          <w:sz w:val="18"/>
        </w:rPr>
        <w:t>truyền</w:t>
      </w:r>
      <w:r>
        <w:rPr>
          <w:spacing w:val="2"/>
          <w:sz w:val="18"/>
        </w:rPr>
        <w:t> </w:t>
      </w:r>
      <w:r>
        <w:rPr>
          <w:sz w:val="18"/>
        </w:rPr>
        <w:t>tải</w:t>
      </w:r>
      <w:r>
        <w:rPr>
          <w:spacing w:val="-1"/>
          <w:sz w:val="18"/>
        </w:rPr>
        <w:t> </w:t>
      </w:r>
      <w:r>
        <w:rPr>
          <w:sz w:val="18"/>
        </w:rPr>
        <w:t>cần</w:t>
      </w:r>
      <w:r>
        <w:rPr>
          <w:spacing w:val="1"/>
          <w:sz w:val="18"/>
        </w:rPr>
        <w:t> </w:t>
      </w:r>
      <w:r>
        <w:rPr>
          <w:sz w:val="18"/>
        </w:rPr>
        <w:t>có</w:t>
      </w:r>
      <w:r>
        <w:rPr>
          <w:spacing w:val="2"/>
          <w:sz w:val="18"/>
        </w:rPr>
        <w:t> </w:t>
      </w:r>
      <w:r>
        <w:rPr>
          <w:sz w:val="18"/>
        </w:rPr>
        <w:t>vạch</w:t>
      </w:r>
      <w:r>
        <w:rPr>
          <w:spacing w:val="-4"/>
          <w:sz w:val="18"/>
        </w:rPr>
        <w:t> </w:t>
      </w:r>
      <w:r>
        <w:rPr>
          <w:sz w:val="18"/>
        </w:rPr>
        <w:t>đánh</w:t>
      </w:r>
      <w:r>
        <w:rPr>
          <w:spacing w:val="-1"/>
          <w:sz w:val="18"/>
        </w:rPr>
        <w:t> </w:t>
      </w:r>
      <w:r>
        <w:rPr>
          <w:sz w:val="18"/>
        </w:rPr>
        <w:t>dấu</w:t>
      </w:r>
      <w:r>
        <w:rPr>
          <w:spacing w:val="1"/>
          <w:sz w:val="18"/>
        </w:rPr>
        <w:t> </w:t>
      </w:r>
      <w:r>
        <w:rPr>
          <w:sz w:val="18"/>
        </w:rPr>
        <w:t>để</w:t>
      </w:r>
      <w:r>
        <w:rPr>
          <w:spacing w:val="3"/>
          <w:sz w:val="18"/>
        </w:rPr>
        <w:t> </w:t>
      </w:r>
      <w:r>
        <w:rPr>
          <w:sz w:val="18"/>
        </w:rPr>
        <w:t>định</w:t>
      </w:r>
      <w:r>
        <w:rPr>
          <w:spacing w:val="1"/>
          <w:sz w:val="18"/>
        </w:rPr>
        <w:t> </w:t>
      </w:r>
      <w:r>
        <w:rPr>
          <w:sz w:val="18"/>
        </w:rPr>
        <w:t>tâm</w:t>
      </w:r>
      <w:r>
        <w:rPr>
          <w:spacing w:val="2"/>
          <w:sz w:val="18"/>
        </w:rPr>
        <w:t> </w:t>
      </w:r>
      <w:r>
        <w:rPr>
          <w:sz w:val="18"/>
        </w:rPr>
        <w:t>khi</w:t>
      </w:r>
      <w:r>
        <w:rPr>
          <w:spacing w:val="2"/>
          <w:sz w:val="18"/>
        </w:rPr>
        <w:t> </w:t>
      </w:r>
      <w:r>
        <w:rPr>
          <w:spacing w:val="-4"/>
          <w:sz w:val="18"/>
        </w:rPr>
        <w:t>nén.</w:t>
      </w:r>
    </w:p>
    <w:p>
      <w:pPr>
        <w:pStyle w:val="BodyText"/>
        <w:spacing w:before="17"/>
        <w:rPr>
          <w:sz w:val="18"/>
        </w:rPr>
      </w:pPr>
    </w:p>
    <w:p>
      <w:pPr>
        <w:pStyle w:val="ListParagraph"/>
        <w:numPr>
          <w:ilvl w:val="1"/>
          <w:numId w:val="2"/>
        </w:numPr>
        <w:tabs>
          <w:tab w:pos="932" w:val="left" w:leader="none"/>
        </w:tabs>
        <w:spacing w:line="240" w:lineRule="auto" w:before="0" w:after="0"/>
        <w:ind w:left="932" w:right="0" w:hanging="366"/>
        <w:jc w:val="both"/>
        <w:rPr>
          <w:sz w:val="22"/>
        </w:rPr>
      </w:pPr>
      <w:r>
        <w:rPr>
          <w:rFonts w:ascii="Arial" w:hAnsi="Arial"/>
          <w:b/>
          <w:sz w:val="22"/>
        </w:rPr>
        <w:t>Thước</w:t>
      </w:r>
      <w:r>
        <w:rPr>
          <w:rFonts w:ascii="Arial" w:hAnsi="Arial"/>
          <w:b/>
          <w:spacing w:val="-3"/>
          <w:sz w:val="22"/>
        </w:rPr>
        <w:t> </w:t>
      </w:r>
      <w:r>
        <w:rPr>
          <w:rFonts w:ascii="Arial" w:hAnsi="Arial"/>
          <w:b/>
          <w:sz w:val="22"/>
        </w:rPr>
        <w:t>đo</w:t>
      </w:r>
      <w:r>
        <w:rPr>
          <w:rFonts w:ascii="Arial" w:hAnsi="Arial"/>
          <w:b/>
          <w:spacing w:val="-2"/>
          <w:sz w:val="22"/>
        </w:rPr>
        <w:t> </w:t>
      </w:r>
      <w:r>
        <w:rPr>
          <w:sz w:val="22"/>
        </w:rPr>
        <w:t>có</w:t>
      </w:r>
      <w:r>
        <w:rPr>
          <w:spacing w:val="4"/>
          <w:sz w:val="22"/>
        </w:rPr>
        <w:t> </w:t>
      </w:r>
      <w:r>
        <w:rPr>
          <w:sz w:val="22"/>
        </w:rPr>
        <w:t>độ</w:t>
      </w:r>
      <w:r>
        <w:rPr>
          <w:spacing w:val="2"/>
          <w:sz w:val="22"/>
        </w:rPr>
        <w:t> </w:t>
      </w:r>
      <w:r>
        <w:rPr>
          <w:sz w:val="22"/>
        </w:rPr>
        <w:t>dài</w:t>
      </w:r>
      <w:r>
        <w:rPr>
          <w:spacing w:val="1"/>
          <w:sz w:val="22"/>
        </w:rPr>
        <w:t> </w:t>
      </w:r>
      <w:r>
        <w:rPr>
          <w:sz w:val="22"/>
        </w:rPr>
        <w:t>phù</w:t>
      </w:r>
      <w:r>
        <w:rPr>
          <w:spacing w:val="4"/>
          <w:sz w:val="22"/>
        </w:rPr>
        <w:t> </w:t>
      </w:r>
      <w:r>
        <w:rPr>
          <w:sz w:val="22"/>
        </w:rPr>
        <w:t>hợp</w:t>
      </w:r>
      <w:r>
        <w:rPr>
          <w:spacing w:val="1"/>
          <w:sz w:val="22"/>
        </w:rPr>
        <w:t> </w:t>
      </w:r>
      <w:r>
        <w:rPr>
          <w:sz w:val="22"/>
        </w:rPr>
        <w:t>và</w:t>
      </w:r>
      <w:r>
        <w:rPr>
          <w:spacing w:val="5"/>
          <w:sz w:val="22"/>
        </w:rPr>
        <w:t> </w:t>
      </w:r>
      <w:r>
        <w:rPr>
          <w:sz w:val="22"/>
        </w:rPr>
        <w:t>có</w:t>
      </w:r>
      <w:r>
        <w:rPr>
          <w:spacing w:val="1"/>
          <w:sz w:val="22"/>
        </w:rPr>
        <w:t> </w:t>
      </w:r>
      <w:r>
        <w:rPr>
          <w:sz w:val="22"/>
        </w:rPr>
        <w:t>vạch</w:t>
      </w:r>
      <w:r>
        <w:rPr>
          <w:spacing w:val="2"/>
          <w:sz w:val="22"/>
        </w:rPr>
        <w:t> </w:t>
      </w:r>
      <w:r>
        <w:rPr>
          <w:sz w:val="22"/>
        </w:rPr>
        <w:t>chia</w:t>
      </w:r>
      <w:r>
        <w:rPr>
          <w:spacing w:val="-1"/>
          <w:sz w:val="22"/>
        </w:rPr>
        <w:t> </w:t>
      </w:r>
      <w:r>
        <w:rPr>
          <w:sz w:val="22"/>
        </w:rPr>
        <w:t>đến</w:t>
      </w:r>
      <w:r>
        <w:rPr>
          <w:spacing w:val="4"/>
          <w:sz w:val="22"/>
        </w:rPr>
        <w:t> </w:t>
      </w:r>
      <w:r>
        <w:rPr>
          <w:sz w:val="22"/>
        </w:rPr>
        <w:t>1</w:t>
      </w:r>
      <w:r>
        <w:rPr>
          <w:spacing w:val="-1"/>
          <w:sz w:val="22"/>
        </w:rPr>
        <w:t> </w:t>
      </w:r>
      <w:r>
        <w:rPr>
          <w:spacing w:val="-5"/>
          <w:sz w:val="22"/>
        </w:rPr>
        <w:t>mm.</w:t>
      </w:r>
    </w:p>
    <w:p>
      <w:pPr>
        <w:pStyle w:val="ListParagraph"/>
        <w:numPr>
          <w:ilvl w:val="1"/>
          <w:numId w:val="2"/>
        </w:numPr>
        <w:tabs>
          <w:tab w:pos="932" w:val="left" w:leader="none"/>
        </w:tabs>
        <w:spacing w:line="240" w:lineRule="auto" w:before="246" w:after="0"/>
        <w:ind w:left="932" w:right="0" w:hanging="366"/>
        <w:jc w:val="both"/>
        <w:rPr>
          <w:sz w:val="22"/>
        </w:rPr>
      </w:pPr>
      <w:r>
        <w:rPr>
          <w:rFonts w:ascii="Arial" w:hAnsi="Arial"/>
          <w:b/>
          <w:sz w:val="22"/>
        </w:rPr>
        <w:t>Thước</w:t>
      </w:r>
      <w:r>
        <w:rPr>
          <w:rFonts w:ascii="Arial" w:hAnsi="Arial"/>
          <w:b/>
          <w:spacing w:val="-4"/>
          <w:sz w:val="22"/>
        </w:rPr>
        <w:t> </w:t>
      </w:r>
      <w:r>
        <w:rPr>
          <w:rFonts w:ascii="Arial" w:hAnsi="Arial"/>
          <w:b/>
          <w:sz w:val="22"/>
        </w:rPr>
        <w:t>góc</w:t>
      </w:r>
      <w:r>
        <w:rPr>
          <w:rFonts w:ascii="Arial" w:hAnsi="Arial"/>
          <w:b/>
          <w:spacing w:val="-3"/>
          <w:sz w:val="22"/>
        </w:rPr>
        <w:t> </w:t>
      </w:r>
      <w:r>
        <w:rPr>
          <w:sz w:val="22"/>
        </w:rPr>
        <w:t>có khả</w:t>
      </w:r>
      <w:r>
        <w:rPr>
          <w:spacing w:val="1"/>
          <w:sz w:val="22"/>
        </w:rPr>
        <w:t> </w:t>
      </w:r>
      <w:r>
        <w:rPr>
          <w:sz w:val="22"/>
        </w:rPr>
        <w:t>năng kiểm tra</w:t>
      </w:r>
      <w:r>
        <w:rPr>
          <w:spacing w:val="-2"/>
          <w:sz w:val="22"/>
        </w:rPr>
        <w:t> </w:t>
      </w:r>
      <w:r>
        <w:rPr>
          <w:sz w:val="22"/>
        </w:rPr>
        <w:t>góc</w:t>
      </w:r>
      <w:r>
        <w:rPr>
          <w:spacing w:val="2"/>
          <w:sz w:val="22"/>
        </w:rPr>
        <w:t> </w:t>
      </w:r>
      <w:r>
        <w:rPr>
          <w:spacing w:val="-2"/>
          <w:sz w:val="22"/>
        </w:rPr>
        <w:t>vuông.</w:t>
      </w:r>
    </w:p>
    <w:p>
      <w:pPr>
        <w:pStyle w:val="ListParagraph"/>
        <w:spacing w:after="0" w:line="240" w:lineRule="auto"/>
        <w:jc w:val="both"/>
        <w:rPr>
          <w:sz w:val="22"/>
        </w:rPr>
        <w:sectPr>
          <w:headerReference w:type="default" r:id="rId11"/>
          <w:pgSz w:w="11910" w:h="16840"/>
          <w:pgMar w:header="0" w:footer="0" w:top="1040" w:bottom="900" w:left="566" w:right="566"/>
        </w:sectPr>
      </w:pPr>
    </w:p>
    <w:p>
      <w:pPr>
        <w:pStyle w:val="ListParagraph"/>
        <w:numPr>
          <w:ilvl w:val="1"/>
          <w:numId w:val="2"/>
        </w:numPr>
        <w:tabs>
          <w:tab w:pos="479" w:val="left" w:leader="none"/>
        </w:tabs>
        <w:spacing w:line="240" w:lineRule="auto" w:before="167" w:after="0"/>
        <w:ind w:left="479" w:right="0" w:hanging="366"/>
        <w:jc w:val="left"/>
        <w:rPr>
          <w:sz w:val="22"/>
        </w:rPr>
      </w:pPr>
      <w:r>
        <w:rPr>
          <w:rFonts w:ascii="Arial" w:hAnsi="Arial"/>
          <w:b/>
          <w:sz w:val="22"/>
        </w:rPr>
        <w:t>Đồng hồ</w:t>
      </w:r>
      <w:r>
        <w:rPr>
          <w:rFonts w:ascii="Arial" w:hAnsi="Arial"/>
          <w:b/>
          <w:spacing w:val="-2"/>
          <w:sz w:val="22"/>
        </w:rPr>
        <w:t> </w:t>
      </w:r>
      <w:r>
        <w:rPr>
          <w:sz w:val="22"/>
        </w:rPr>
        <w:t>đo</w:t>
      </w:r>
      <w:r>
        <w:rPr>
          <w:spacing w:val="2"/>
          <w:sz w:val="22"/>
        </w:rPr>
        <w:t> </w:t>
      </w:r>
      <w:r>
        <w:rPr>
          <w:sz w:val="22"/>
        </w:rPr>
        <w:t>thời</w:t>
      </w:r>
      <w:r>
        <w:rPr>
          <w:spacing w:val="1"/>
          <w:sz w:val="22"/>
        </w:rPr>
        <w:t> </w:t>
      </w:r>
      <w:r>
        <w:rPr>
          <w:sz w:val="22"/>
        </w:rPr>
        <w:t>gian</w:t>
      </w:r>
      <w:r>
        <w:rPr>
          <w:spacing w:val="5"/>
          <w:sz w:val="22"/>
        </w:rPr>
        <w:t> </w:t>
      </w:r>
      <w:r>
        <w:rPr>
          <w:sz w:val="22"/>
        </w:rPr>
        <w:t>có khả</w:t>
      </w:r>
      <w:r>
        <w:rPr>
          <w:spacing w:val="3"/>
          <w:sz w:val="22"/>
        </w:rPr>
        <w:t> </w:t>
      </w:r>
      <w:r>
        <w:rPr>
          <w:sz w:val="22"/>
        </w:rPr>
        <w:t>năng</w:t>
      </w:r>
      <w:r>
        <w:rPr>
          <w:spacing w:val="2"/>
          <w:sz w:val="22"/>
        </w:rPr>
        <w:t> </w:t>
      </w:r>
      <w:r>
        <w:rPr>
          <w:sz w:val="22"/>
        </w:rPr>
        <w:t>đọc</w:t>
      </w:r>
      <w:r>
        <w:rPr>
          <w:spacing w:val="3"/>
          <w:sz w:val="22"/>
        </w:rPr>
        <w:t> </w:t>
      </w:r>
      <w:r>
        <w:rPr>
          <w:sz w:val="22"/>
        </w:rPr>
        <w:t>đến</w:t>
      </w:r>
      <w:r>
        <w:rPr>
          <w:spacing w:val="2"/>
          <w:sz w:val="22"/>
        </w:rPr>
        <w:t> </w:t>
      </w:r>
      <w:r>
        <w:rPr>
          <w:sz w:val="22"/>
        </w:rPr>
        <w:t>1</w:t>
      </w:r>
      <w:r>
        <w:rPr>
          <w:spacing w:val="3"/>
          <w:sz w:val="22"/>
        </w:rPr>
        <w:t> </w:t>
      </w:r>
      <w:r>
        <w:rPr>
          <w:spacing w:val="-5"/>
          <w:sz w:val="22"/>
        </w:rPr>
        <w:t>s.</w:t>
      </w:r>
    </w:p>
    <w:p>
      <w:pPr>
        <w:pStyle w:val="Heading1"/>
        <w:numPr>
          <w:ilvl w:val="0"/>
          <w:numId w:val="2"/>
        </w:numPr>
        <w:tabs>
          <w:tab w:pos="313" w:val="left" w:leader="none"/>
        </w:tabs>
        <w:spacing w:line="240" w:lineRule="auto" w:before="245" w:after="0"/>
        <w:ind w:left="313" w:right="0" w:hanging="200"/>
        <w:jc w:val="both"/>
      </w:pPr>
      <w:bookmarkStart w:name="_TOC_250003" w:id="4"/>
      <w:r>
        <w:rPr/>
        <w:t>Lấy</w:t>
      </w:r>
      <w:r>
        <w:rPr>
          <w:spacing w:val="-7"/>
        </w:rPr>
        <w:t> </w:t>
      </w:r>
      <w:r>
        <w:rPr/>
        <w:t>mẫu</w:t>
      </w:r>
      <w:r>
        <w:rPr>
          <w:spacing w:val="3"/>
        </w:rPr>
        <w:t> </w:t>
      </w:r>
      <w:r>
        <w:rPr/>
        <w:t>và</w:t>
      </w:r>
      <w:r>
        <w:rPr>
          <w:spacing w:val="3"/>
        </w:rPr>
        <w:t> </w:t>
      </w:r>
      <w:r>
        <w:rPr/>
        <w:t>chuẩn</w:t>
      </w:r>
      <w:r>
        <w:rPr>
          <w:spacing w:val="-2"/>
        </w:rPr>
        <w:t> </w:t>
      </w:r>
      <w:r>
        <w:rPr/>
        <w:t>bị</w:t>
      </w:r>
      <w:r>
        <w:rPr>
          <w:spacing w:val="1"/>
        </w:rPr>
        <w:t> </w:t>
      </w:r>
      <w:r>
        <w:rPr/>
        <w:t>mẫu</w:t>
      </w:r>
      <w:r>
        <w:rPr>
          <w:spacing w:val="-1"/>
        </w:rPr>
        <w:t> </w:t>
      </w:r>
      <w:bookmarkEnd w:id="4"/>
      <w:r>
        <w:rPr>
          <w:spacing w:val="-5"/>
        </w:rPr>
        <w:t>thử</w:t>
      </w:r>
    </w:p>
    <w:p>
      <w:pPr>
        <w:pStyle w:val="BodyText"/>
        <w:spacing w:before="37"/>
        <w:rPr>
          <w:rFonts w:ascii="Arial"/>
          <w:b/>
          <w:sz w:val="24"/>
        </w:rPr>
      </w:pPr>
    </w:p>
    <w:p>
      <w:pPr>
        <w:pStyle w:val="ListParagraph"/>
        <w:numPr>
          <w:ilvl w:val="1"/>
          <w:numId w:val="2"/>
        </w:numPr>
        <w:tabs>
          <w:tab w:pos="481" w:val="left" w:leader="none"/>
        </w:tabs>
        <w:spacing w:line="240" w:lineRule="auto" w:before="1" w:after="0"/>
        <w:ind w:left="481" w:right="0" w:hanging="368"/>
        <w:jc w:val="left"/>
        <w:rPr>
          <w:sz w:val="22"/>
        </w:rPr>
      </w:pPr>
      <w:r>
        <w:rPr>
          <w:sz w:val="22"/>
        </w:rPr>
        <w:t>Lấy</w:t>
      </w:r>
      <w:r>
        <w:rPr>
          <w:spacing w:val="-2"/>
          <w:sz w:val="22"/>
        </w:rPr>
        <w:t> </w:t>
      </w:r>
      <w:r>
        <w:rPr>
          <w:spacing w:val="-5"/>
          <w:sz w:val="22"/>
        </w:rPr>
        <w:t>mẫu</w:t>
      </w:r>
    </w:p>
    <w:p>
      <w:pPr>
        <w:pStyle w:val="BodyText"/>
        <w:spacing w:before="5"/>
      </w:pPr>
    </w:p>
    <w:p>
      <w:pPr>
        <w:pStyle w:val="BodyText"/>
        <w:spacing w:line="364" w:lineRule="auto"/>
        <w:ind w:left="113" w:right="591"/>
        <w:jc w:val="both"/>
      </w:pPr>
      <w:r>
        <w:rPr/>
        <w:t>Lấy mẫu xác định cường độ chịu nén theo tổ mẫu. Mỗi tổ mẫu gồm 3 viên được chuẩn bị theo TCVN </w:t>
      </w:r>
      <w:r>
        <w:rPr>
          <w:spacing w:val="-2"/>
        </w:rPr>
        <w:t>3105:2022.</w:t>
      </w:r>
    </w:p>
    <w:p>
      <w:pPr>
        <w:spacing w:before="122"/>
        <w:ind w:left="113" w:right="0" w:firstLine="0"/>
        <w:jc w:val="both"/>
        <w:rPr>
          <w:sz w:val="18"/>
        </w:rPr>
      </w:pPr>
      <w:r>
        <w:rPr>
          <w:sz w:val="18"/>
        </w:rPr>
        <w:t>CHÚ</w:t>
      </w:r>
      <w:r>
        <w:rPr>
          <w:spacing w:val="3"/>
          <w:sz w:val="18"/>
        </w:rPr>
        <w:t> </w:t>
      </w:r>
      <w:r>
        <w:rPr>
          <w:sz w:val="18"/>
        </w:rPr>
        <w:t>THÍCH:</w:t>
      </w:r>
      <w:r>
        <w:rPr>
          <w:spacing w:val="5"/>
          <w:sz w:val="18"/>
        </w:rPr>
        <w:t> </w:t>
      </w:r>
      <w:r>
        <w:rPr>
          <w:sz w:val="18"/>
        </w:rPr>
        <w:t>Lấy</w:t>
      </w:r>
      <w:r>
        <w:rPr>
          <w:spacing w:val="3"/>
          <w:sz w:val="18"/>
        </w:rPr>
        <w:t> </w:t>
      </w:r>
      <w:r>
        <w:rPr>
          <w:sz w:val="18"/>
        </w:rPr>
        <w:t>mẫu</w:t>
      </w:r>
      <w:r>
        <w:rPr>
          <w:spacing w:val="8"/>
          <w:sz w:val="18"/>
        </w:rPr>
        <w:t> </w:t>
      </w:r>
      <w:r>
        <w:rPr>
          <w:sz w:val="18"/>
        </w:rPr>
        <w:t>xác</w:t>
      </w:r>
      <w:r>
        <w:rPr>
          <w:spacing w:val="7"/>
          <w:sz w:val="18"/>
        </w:rPr>
        <w:t> </w:t>
      </w:r>
      <w:r>
        <w:rPr>
          <w:sz w:val="18"/>
        </w:rPr>
        <w:t>định</w:t>
      </w:r>
      <w:r>
        <w:rPr>
          <w:spacing w:val="6"/>
          <w:sz w:val="18"/>
        </w:rPr>
        <w:t> </w:t>
      </w:r>
      <w:r>
        <w:rPr>
          <w:sz w:val="18"/>
        </w:rPr>
        <w:t>cường</w:t>
      </w:r>
      <w:r>
        <w:rPr>
          <w:spacing w:val="4"/>
          <w:sz w:val="18"/>
        </w:rPr>
        <w:t> </w:t>
      </w:r>
      <w:r>
        <w:rPr>
          <w:sz w:val="18"/>
        </w:rPr>
        <w:t>độ</w:t>
      </w:r>
      <w:r>
        <w:rPr>
          <w:spacing w:val="4"/>
          <w:sz w:val="18"/>
        </w:rPr>
        <w:t> </w:t>
      </w:r>
      <w:r>
        <w:rPr>
          <w:sz w:val="18"/>
        </w:rPr>
        <w:t>chịu</w:t>
      </w:r>
      <w:r>
        <w:rPr>
          <w:spacing w:val="4"/>
          <w:sz w:val="18"/>
        </w:rPr>
        <w:t> </w:t>
      </w:r>
      <w:r>
        <w:rPr>
          <w:sz w:val="18"/>
        </w:rPr>
        <w:t>nén</w:t>
      </w:r>
      <w:r>
        <w:rPr>
          <w:spacing w:val="5"/>
          <w:sz w:val="18"/>
        </w:rPr>
        <w:t> </w:t>
      </w:r>
      <w:r>
        <w:rPr>
          <w:sz w:val="18"/>
        </w:rPr>
        <w:t>từ</w:t>
      </w:r>
      <w:r>
        <w:rPr>
          <w:spacing w:val="3"/>
          <w:sz w:val="18"/>
        </w:rPr>
        <w:t> </w:t>
      </w:r>
      <w:r>
        <w:rPr>
          <w:sz w:val="18"/>
        </w:rPr>
        <w:t>kết</w:t>
      </w:r>
      <w:r>
        <w:rPr>
          <w:spacing w:val="5"/>
          <w:sz w:val="18"/>
        </w:rPr>
        <w:t> </w:t>
      </w:r>
      <w:r>
        <w:rPr>
          <w:sz w:val="18"/>
        </w:rPr>
        <w:t>cấu</w:t>
      </w:r>
      <w:r>
        <w:rPr>
          <w:spacing w:val="8"/>
          <w:sz w:val="18"/>
        </w:rPr>
        <w:t> </w:t>
      </w:r>
      <w:r>
        <w:rPr>
          <w:sz w:val="18"/>
        </w:rPr>
        <w:t>và</w:t>
      </w:r>
      <w:r>
        <w:rPr>
          <w:spacing w:val="5"/>
          <w:sz w:val="18"/>
        </w:rPr>
        <w:t> </w:t>
      </w:r>
      <w:r>
        <w:rPr>
          <w:sz w:val="18"/>
        </w:rPr>
        <w:t>cấu</w:t>
      </w:r>
      <w:r>
        <w:rPr>
          <w:spacing w:val="4"/>
          <w:sz w:val="18"/>
        </w:rPr>
        <w:t> </w:t>
      </w:r>
      <w:r>
        <w:rPr>
          <w:sz w:val="18"/>
        </w:rPr>
        <w:t>kiện</w:t>
      </w:r>
      <w:r>
        <w:rPr>
          <w:spacing w:val="8"/>
          <w:sz w:val="18"/>
        </w:rPr>
        <w:t> </w:t>
      </w:r>
      <w:r>
        <w:rPr>
          <w:sz w:val="18"/>
        </w:rPr>
        <w:t>thực</w:t>
      </w:r>
      <w:r>
        <w:rPr>
          <w:spacing w:val="5"/>
          <w:sz w:val="18"/>
        </w:rPr>
        <w:t> </w:t>
      </w:r>
      <w:r>
        <w:rPr>
          <w:sz w:val="18"/>
        </w:rPr>
        <w:t>hiện</w:t>
      </w:r>
      <w:r>
        <w:rPr>
          <w:spacing w:val="3"/>
          <w:sz w:val="18"/>
        </w:rPr>
        <w:t> </w:t>
      </w:r>
      <w:r>
        <w:rPr>
          <w:sz w:val="18"/>
        </w:rPr>
        <w:t>theo</w:t>
      </w:r>
      <w:r>
        <w:rPr>
          <w:spacing w:val="5"/>
          <w:sz w:val="18"/>
        </w:rPr>
        <w:t> </w:t>
      </w:r>
      <w:r>
        <w:rPr>
          <w:sz w:val="18"/>
        </w:rPr>
        <w:t>quy</w:t>
      </w:r>
      <w:r>
        <w:rPr>
          <w:spacing w:val="3"/>
          <w:sz w:val="18"/>
        </w:rPr>
        <w:t> </w:t>
      </w:r>
      <w:r>
        <w:rPr>
          <w:sz w:val="18"/>
        </w:rPr>
        <w:t>trình</w:t>
      </w:r>
      <w:r>
        <w:rPr>
          <w:spacing w:val="7"/>
          <w:sz w:val="18"/>
        </w:rPr>
        <w:t> </w:t>
      </w:r>
      <w:r>
        <w:rPr>
          <w:spacing w:val="-2"/>
          <w:sz w:val="18"/>
        </w:rPr>
        <w:t>riêng.</w:t>
      </w:r>
    </w:p>
    <w:p>
      <w:pPr>
        <w:pStyle w:val="BodyText"/>
        <w:spacing w:before="16"/>
        <w:rPr>
          <w:sz w:val="18"/>
        </w:rPr>
      </w:pPr>
    </w:p>
    <w:p>
      <w:pPr>
        <w:pStyle w:val="ListParagraph"/>
        <w:numPr>
          <w:ilvl w:val="1"/>
          <w:numId w:val="2"/>
        </w:numPr>
        <w:tabs>
          <w:tab w:pos="481" w:val="left" w:leader="none"/>
        </w:tabs>
        <w:spacing w:line="240" w:lineRule="auto" w:before="0" w:after="0"/>
        <w:ind w:left="481" w:right="0" w:hanging="368"/>
        <w:jc w:val="left"/>
        <w:rPr>
          <w:sz w:val="22"/>
        </w:rPr>
      </w:pPr>
      <w:r>
        <w:rPr>
          <w:sz w:val="22"/>
        </w:rPr>
        <w:t>Chuẩn</w:t>
      </w:r>
      <w:r>
        <w:rPr>
          <w:spacing w:val="-1"/>
          <w:sz w:val="22"/>
        </w:rPr>
        <w:t> </w:t>
      </w:r>
      <w:r>
        <w:rPr>
          <w:sz w:val="22"/>
        </w:rPr>
        <w:t>bị</w:t>
      </w:r>
      <w:r>
        <w:rPr>
          <w:spacing w:val="-3"/>
          <w:sz w:val="22"/>
        </w:rPr>
        <w:t> </w:t>
      </w:r>
      <w:r>
        <w:rPr>
          <w:spacing w:val="-5"/>
          <w:sz w:val="22"/>
        </w:rPr>
        <w:t>mẫu</w:t>
      </w:r>
    </w:p>
    <w:p>
      <w:pPr>
        <w:pStyle w:val="ListParagraph"/>
        <w:numPr>
          <w:ilvl w:val="2"/>
          <w:numId w:val="2"/>
        </w:numPr>
        <w:tabs>
          <w:tab w:pos="669" w:val="left" w:leader="none"/>
        </w:tabs>
        <w:spacing w:line="367" w:lineRule="auto" w:before="246" w:after="0"/>
        <w:ind w:left="113" w:right="590" w:firstLine="0"/>
        <w:jc w:val="both"/>
        <w:rPr>
          <w:sz w:val="22"/>
        </w:rPr>
      </w:pPr>
      <w:r>
        <w:rPr>
          <w:sz w:val="22"/>
        </w:rPr>
        <w:t>Trước</w:t>
      </w:r>
      <w:r>
        <w:rPr>
          <w:spacing w:val="13"/>
          <w:sz w:val="22"/>
        </w:rPr>
        <w:t> </w:t>
      </w:r>
      <w:r>
        <w:rPr>
          <w:sz w:val="22"/>
        </w:rPr>
        <w:t>khi</w:t>
      </w:r>
      <w:r>
        <w:rPr>
          <w:spacing w:val="13"/>
          <w:sz w:val="22"/>
        </w:rPr>
        <w:t> </w:t>
      </w:r>
      <w:r>
        <w:rPr>
          <w:sz w:val="22"/>
        </w:rPr>
        <w:t>nén,</w:t>
      </w:r>
      <w:r>
        <w:rPr>
          <w:spacing w:val="15"/>
          <w:sz w:val="22"/>
        </w:rPr>
        <w:t> </w:t>
      </w:r>
      <w:r>
        <w:rPr>
          <w:sz w:val="22"/>
        </w:rPr>
        <w:t>cần</w:t>
      </w:r>
      <w:r>
        <w:rPr>
          <w:spacing w:val="11"/>
          <w:sz w:val="22"/>
        </w:rPr>
        <w:t> </w:t>
      </w:r>
      <w:r>
        <w:rPr>
          <w:sz w:val="22"/>
        </w:rPr>
        <w:t>bảo</w:t>
      </w:r>
      <w:r>
        <w:rPr>
          <w:spacing w:val="13"/>
          <w:sz w:val="22"/>
        </w:rPr>
        <w:t> </w:t>
      </w:r>
      <w:r>
        <w:rPr>
          <w:sz w:val="22"/>
        </w:rPr>
        <w:t>quản mẫu</w:t>
      </w:r>
      <w:r>
        <w:rPr>
          <w:spacing w:val="11"/>
          <w:sz w:val="22"/>
        </w:rPr>
        <w:t> </w:t>
      </w:r>
      <w:r>
        <w:rPr>
          <w:sz w:val="22"/>
        </w:rPr>
        <w:t>(đã</w:t>
      </w:r>
      <w:r>
        <w:rPr>
          <w:spacing w:val="13"/>
          <w:sz w:val="22"/>
        </w:rPr>
        <w:t> </w:t>
      </w:r>
      <w:r>
        <w:rPr>
          <w:sz w:val="22"/>
        </w:rPr>
        <w:t>dỡ khuôn)</w:t>
      </w:r>
      <w:r>
        <w:rPr>
          <w:spacing w:val="16"/>
          <w:sz w:val="22"/>
        </w:rPr>
        <w:t> </w:t>
      </w:r>
      <w:r>
        <w:rPr>
          <w:sz w:val="22"/>
        </w:rPr>
        <w:t>trong</w:t>
      </w:r>
      <w:r>
        <w:rPr>
          <w:spacing w:val="16"/>
          <w:sz w:val="22"/>
        </w:rPr>
        <w:t> </w:t>
      </w:r>
      <w:r>
        <w:rPr>
          <w:sz w:val="22"/>
        </w:rPr>
        <w:t>điều kiện</w:t>
      </w:r>
      <w:r>
        <w:rPr>
          <w:spacing w:val="15"/>
          <w:sz w:val="22"/>
        </w:rPr>
        <w:t> </w:t>
      </w:r>
      <w:r>
        <w:rPr>
          <w:sz w:val="22"/>
        </w:rPr>
        <w:t>phòng</w:t>
      </w:r>
      <w:r>
        <w:rPr>
          <w:spacing w:val="13"/>
          <w:sz w:val="22"/>
        </w:rPr>
        <w:t> </w:t>
      </w:r>
      <w:r>
        <w:rPr>
          <w:sz w:val="22"/>
        </w:rPr>
        <w:t>thí</w:t>
      </w:r>
      <w:r>
        <w:rPr>
          <w:spacing w:val="11"/>
          <w:sz w:val="22"/>
        </w:rPr>
        <w:t> </w:t>
      </w:r>
      <w:r>
        <w:rPr>
          <w:sz w:val="22"/>
        </w:rPr>
        <w:t>nghiệm</w:t>
      </w:r>
      <w:r>
        <w:rPr>
          <w:spacing w:val="12"/>
          <w:sz w:val="22"/>
        </w:rPr>
        <w:t> </w:t>
      </w:r>
      <w:r>
        <w:rPr>
          <w:sz w:val="22"/>
        </w:rPr>
        <w:t>trong</w:t>
      </w:r>
      <w:r>
        <w:rPr>
          <w:spacing w:val="13"/>
          <w:sz w:val="22"/>
        </w:rPr>
        <w:t> </w:t>
      </w:r>
      <w:r>
        <w:rPr>
          <w:sz w:val="22"/>
        </w:rPr>
        <w:t>khoảng 4 h. Với mẫu được bảo dưỡng bằng cách ngâm trong nước, thời gian bảo quản là khoảng 24 h. Mẫu ở nhiệt độ cao dùng xác định cường độ truyền ứng lực hoặc cường độ dỡ khuôn được thử nghiệm ngay</w:t>
      </w:r>
      <w:r>
        <w:rPr>
          <w:spacing w:val="80"/>
          <w:sz w:val="22"/>
        </w:rPr>
        <w:t> </w:t>
      </w:r>
      <w:r>
        <w:rPr>
          <w:sz w:val="22"/>
        </w:rPr>
        <w:t>mà không cần bảo quản trong điều kiện phòng thí nghiệm.</w:t>
      </w:r>
    </w:p>
    <w:p>
      <w:pPr>
        <w:pStyle w:val="ListParagraph"/>
        <w:numPr>
          <w:ilvl w:val="2"/>
          <w:numId w:val="2"/>
        </w:numPr>
        <w:tabs>
          <w:tab w:pos="691" w:val="left" w:leader="none"/>
        </w:tabs>
        <w:spacing w:line="364" w:lineRule="auto" w:before="109" w:after="0"/>
        <w:ind w:left="113" w:right="563" w:firstLine="0"/>
        <w:jc w:val="both"/>
        <w:rPr>
          <w:sz w:val="22"/>
        </w:rPr>
      </w:pPr>
      <w:r>
        <w:rPr>
          <w:sz w:val="22"/>
        </w:rPr>
        <w:t>Mẫu</w:t>
      </w:r>
      <w:r>
        <w:rPr>
          <w:spacing w:val="32"/>
          <w:sz w:val="22"/>
        </w:rPr>
        <w:t> </w:t>
      </w:r>
      <w:r>
        <w:rPr>
          <w:sz w:val="22"/>
        </w:rPr>
        <w:t>thử</w:t>
      </w:r>
      <w:r>
        <w:rPr>
          <w:spacing w:val="34"/>
          <w:sz w:val="22"/>
        </w:rPr>
        <w:t> </w:t>
      </w:r>
      <w:r>
        <w:rPr>
          <w:sz w:val="22"/>
        </w:rPr>
        <w:t>xác</w:t>
      </w:r>
      <w:r>
        <w:rPr>
          <w:spacing w:val="34"/>
          <w:sz w:val="22"/>
        </w:rPr>
        <w:t> </w:t>
      </w:r>
      <w:r>
        <w:rPr>
          <w:sz w:val="22"/>
        </w:rPr>
        <w:t>định</w:t>
      </w:r>
      <w:r>
        <w:rPr>
          <w:spacing w:val="33"/>
          <w:sz w:val="22"/>
        </w:rPr>
        <w:t> </w:t>
      </w:r>
      <w:r>
        <w:rPr>
          <w:sz w:val="22"/>
        </w:rPr>
        <w:t>cường</w:t>
      </w:r>
      <w:r>
        <w:rPr>
          <w:spacing w:val="34"/>
          <w:sz w:val="22"/>
        </w:rPr>
        <w:t> </w:t>
      </w:r>
      <w:r>
        <w:rPr>
          <w:sz w:val="22"/>
        </w:rPr>
        <w:t>độ</w:t>
      </w:r>
      <w:r>
        <w:rPr>
          <w:spacing w:val="32"/>
          <w:sz w:val="22"/>
        </w:rPr>
        <w:t> </w:t>
      </w:r>
      <w:r>
        <w:rPr>
          <w:sz w:val="22"/>
        </w:rPr>
        <w:t>chịu</w:t>
      </w:r>
      <w:r>
        <w:rPr>
          <w:spacing w:val="31"/>
          <w:sz w:val="22"/>
        </w:rPr>
        <w:t> </w:t>
      </w:r>
      <w:r>
        <w:rPr>
          <w:sz w:val="22"/>
        </w:rPr>
        <w:t>nén</w:t>
      </w:r>
      <w:r>
        <w:rPr>
          <w:spacing w:val="33"/>
          <w:sz w:val="22"/>
        </w:rPr>
        <w:t> </w:t>
      </w:r>
      <w:r>
        <w:rPr>
          <w:sz w:val="22"/>
        </w:rPr>
        <w:t>phải</w:t>
      </w:r>
      <w:r>
        <w:rPr>
          <w:spacing w:val="32"/>
          <w:sz w:val="22"/>
        </w:rPr>
        <w:t> </w:t>
      </w:r>
      <w:r>
        <w:rPr>
          <w:sz w:val="22"/>
        </w:rPr>
        <w:t>đảm</w:t>
      </w:r>
      <w:r>
        <w:rPr>
          <w:spacing w:val="34"/>
          <w:sz w:val="22"/>
        </w:rPr>
        <w:t> </w:t>
      </w:r>
      <w:r>
        <w:rPr>
          <w:sz w:val="22"/>
        </w:rPr>
        <w:t>bảo</w:t>
      </w:r>
      <w:r>
        <w:rPr>
          <w:spacing w:val="32"/>
          <w:sz w:val="22"/>
        </w:rPr>
        <w:t> </w:t>
      </w:r>
      <w:r>
        <w:rPr>
          <w:sz w:val="22"/>
        </w:rPr>
        <w:t>các</w:t>
      </w:r>
      <w:r>
        <w:rPr>
          <w:spacing w:val="32"/>
          <w:sz w:val="22"/>
        </w:rPr>
        <w:t> </w:t>
      </w:r>
      <w:r>
        <w:rPr>
          <w:sz w:val="22"/>
        </w:rPr>
        <w:t>yêu</w:t>
      </w:r>
      <w:r>
        <w:rPr>
          <w:spacing w:val="32"/>
          <w:sz w:val="22"/>
        </w:rPr>
        <w:t> </w:t>
      </w:r>
      <w:r>
        <w:rPr>
          <w:sz w:val="22"/>
        </w:rPr>
        <w:t>cầu</w:t>
      </w:r>
      <w:r>
        <w:rPr>
          <w:spacing w:val="30"/>
          <w:sz w:val="22"/>
        </w:rPr>
        <w:t> </w:t>
      </w:r>
      <w:r>
        <w:rPr>
          <w:sz w:val="22"/>
        </w:rPr>
        <w:t>về</w:t>
      </w:r>
      <w:r>
        <w:rPr>
          <w:spacing w:val="33"/>
          <w:sz w:val="22"/>
        </w:rPr>
        <w:t> </w:t>
      </w:r>
      <w:r>
        <w:rPr>
          <w:sz w:val="22"/>
        </w:rPr>
        <w:t>sai</w:t>
      </w:r>
      <w:r>
        <w:rPr>
          <w:spacing w:val="32"/>
          <w:sz w:val="22"/>
        </w:rPr>
        <w:t> </w:t>
      </w:r>
      <w:r>
        <w:rPr>
          <w:sz w:val="22"/>
        </w:rPr>
        <w:t>số</w:t>
      </w:r>
      <w:r>
        <w:rPr>
          <w:spacing w:val="31"/>
          <w:sz w:val="22"/>
        </w:rPr>
        <w:t> </w:t>
      </w:r>
      <w:r>
        <w:rPr>
          <w:sz w:val="22"/>
        </w:rPr>
        <w:t>hình</w:t>
      </w:r>
      <w:r>
        <w:rPr>
          <w:spacing w:val="32"/>
          <w:sz w:val="22"/>
        </w:rPr>
        <w:t> </w:t>
      </w:r>
      <w:r>
        <w:rPr>
          <w:sz w:val="22"/>
        </w:rPr>
        <w:t>dạng</w:t>
      </w:r>
      <w:r>
        <w:rPr>
          <w:spacing w:val="34"/>
          <w:sz w:val="22"/>
        </w:rPr>
        <w:t> </w:t>
      </w:r>
      <w:r>
        <w:rPr>
          <w:sz w:val="22"/>
        </w:rPr>
        <w:t>và</w:t>
      </w:r>
      <w:r>
        <w:rPr>
          <w:spacing w:val="35"/>
          <w:sz w:val="22"/>
        </w:rPr>
        <w:t> </w:t>
      </w:r>
      <w:r>
        <w:rPr>
          <w:sz w:val="22"/>
        </w:rPr>
        <w:t>kích thước như quy định trong Điều 6, TCVN 3105:2022.</w:t>
      </w:r>
    </w:p>
    <w:p>
      <w:pPr>
        <w:pStyle w:val="BodyText"/>
        <w:spacing w:line="364" w:lineRule="auto" w:before="122"/>
        <w:ind w:left="113" w:right="563"/>
        <w:jc w:val="both"/>
      </w:pPr>
      <w:r>
        <w:rPr/>
        <w:t>Các mẫu có độ không phẳng của các mặt chịu lực không đáp ứng yêu cầu theo 6.4, TCVN 3105:2022 cần</w:t>
      </w:r>
      <w:r>
        <w:rPr>
          <w:spacing w:val="32"/>
        </w:rPr>
        <w:t> </w:t>
      </w:r>
      <w:r>
        <w:rPr/>
        <w:t>được</w:t>
      </w:r>
      <w:r>
        <w:rPr>
          <w:spacing w:val="32"/>
        </w:rPr>
        <w:t> </w:t>
      </w:r>
      <w:r>
        <w:rPr/>
        <w:t>làm</w:t>
      </w:r>
      <w:r>
        <w:rPr>
          <w:spacing w:val="34"/>
        </w:rPr>
        <w:t> </w:t>
      </w:r>
      <w:r>
        <w:rPr/>
        <w:t>phẳng</w:t>
      </w:r>
      <w:r>
        <w:rPr>
          <w:spacing w:val="33"/>
        </w:rPr>
        <w:t> </w:t>
      </w:r>
      <w:r>
        <w:rPr/>
        <w:t>mặt</w:t>
      </w:r>
      <w:r>
        <w:rPr>
          <w:spacing w:val="32"/>
        </w:rPr>
        <w:t> </w:t>
      </w:r>
      <w:r>
        <w:rPr/>
        <w:t>bằng</w:t>
      </w:r>
      <w:r>
        <w:rPr>
          <w:spacing w:val="35"/>
        </w:rPr>
        <w:t> </w:t>
      </w:r>
      <w:r>
        <w:rPr/>
        <w:t>cách</w:t>
      </w:r>
      <w:r>
        <w:rPr>
          <w:spacing w:val="29"/>
        </w:rPr>
        <w:t> </w:t>
      </w:r>
      <w:r>
        <w:rPr/>
        <w:t>mài</w:t>
      </w:r>
      <w:r>
        <w:rPr>
          <w:spacing w:val="32"/>
        </w:rPr>
        <w:t> </w:t>
      </w:r>
      <w:r>
        <w:rPr/>
        <w:t>hoặc</w:t>
      </w:r>
      <w:r>
        <w:rPr>
          <w:spacing w:val="32"/>
        </w:rPr>
        <w:t> </w:t>
      </w:r>
      <w:r>
        <w:rPr/>
        <w:t>phủ</w:t>
      </w:r>
      <w:r>
        <w:rPr>
          <w:spacing w:val="32"/>
        </w:rPr>
        <w:t> </w:t>
      </w:r>
      <w:r>
        <w:rPr/>
        <w:t>lớp</w:t>
      </w:r>
      <w:r>
        <w:rPr>
          <w:spacing w:val="32"/>
        </w:rPr>
        <w:t> </w:t>
      </w:r>
      <w:r>
        <w:rPr/>
        <w:t>vật</w:t>
      </w:r>
      <w:r>
        <w:rPr>
          <w:spacing w:val="34"/>
        </w:rPr>
        <w:t> </w:t>
      </w:r>
      <w:r>
        <w:rPr/>
        <w:t>liệu</w:t>
      </w:r>
      <w:r>
        <w:rPr>
          <w:spacing w:val="32"/>
        </w:rPr>
        <w:t> </w:t>
      </w:r>
      <w:r>
        <w:rPr/>
        <w:t>đóng</w:t>
      </w:r>
      <w:r>
        <w:rPr>
          <w:spacing w:val="35"/>
        </w:rPr>
        <w:t> </w:t>
      </w:r>
      <w:r>
        <w:rPr/>
        <w:t>rắn</w:t>
      </w:r>
      <w:r>
        <w:rPr>
          <w:spacing w:val="32"/>
        </w:rPr>
        <w:t> </w:t>
      </w:r>
      <w:r>
        <w:rPr/>
        <w:t>nhanh</w:t>
      </w:r>
      <w:r>
        <w:rPr>
          <w:spacing w:val="32"/>
        </w:rPr>
        <w:t> </w:t>
      </w:r>
      <w:r>
        <w:rPr/>
        <w:t>(ví</w:t>
      </w:r>
      <w:r>
        <w:rPr>
          <w:spacing w:val="28"/>
        </w:rPr>
        <w:t> </w:t>
      </w:r>
      <w:r>
        <w:rPr/>
        <w:t>dụ</w:t>
      </w:r>
      <w:r>
        <w:rPr>
          <w:spacing w:val="33"/>
        </w:rPr>
        <w:t> </w:t>
      </w:r>
      <w:r>
        <w:rPr/>
        <w:t>như</w:t>
      </w:r>
      <w:r>
        <w:rPr>
          <w:spacing w:val="34"/>
        </w:rPr>
        <w:t> </w:t>
      </w:r>
      <w:r>
        <w:rPr/>
        <w:t>xi</w:t>
      </w:r>
      <w:r>
        <w:rPr>
          <w:spacing w:val="34"/>
        </w:rPr>
        <w:t> </w:t>
      </w:r>
      <w:r>
        <w:rPr/>
        <w:t>măng đóng rắn nhanh, lưu huỳnh, ...) với chiều dày không lớn hơn 5 mm, có cường độ ở thời điểm thử không nhỏ hơn cường độ dự kiến của bê tông.</w:t>
      </w:r>
    </w:p>
    <w:p>
      <w:pPr>
        <w:pStyle w:val="ListParagraph"/>
        <w:numPr>
          <w:ilvl w:val="2"/>
          <w:numId w:val="2"/>
        </w:numPr>
        <w:tabs>
          <w:tab w:pos="661" w:val="left" w:leader="none"/>
        </w:tabs>
        <w:spacing w:line="240" w:lineRule="auto" w:before="116" w:after="0"/>
        <w:ind w:left="661" w:right="0" w:hanging="548"/>
        <w:jc w:val="both"/>
        <w:rPr>
          <w:sz w:val="22"/>
        </w:rPr>
      </w:pPr>
      <w:r>
        <w:rPr>
          <w:sz w:val="22"/>
        </w:rPr>
        <w:t>Không</w:t>
      </w:r>
      <w:r>
        <w:rPr>
          <w:spacing w:val="7"/>
          <w:sz w:val="22"/>
        </w:rPr>
        <w:t> </w:t>
      </w:r>
      <w:r>
        <w:rPr>
          <w:sz w:val="22"/>
        </w:rPr>
        <w:t>sử</w:t>
      </w:r>
      <w:r>
        <w:rPr>
          <w:spacing w:val="4"/>
          <w:sz w:val="22"/>
        </w:rPr>
        <w:t> </w:t>
      </w:r>
      <w:r>
        <w:rPr>
          <w:sz w:val="22"/>
        </w:rPr>
        <w:t>dụng</w:t>
      </w:r>
      <w:r>
        <w:rPr>
          <w:spacing w:val="2"/>
          <w:sz w:val="22"/>
        </w:rPr>
        <w:t> </w:t>
      </w:r>
      <w:r>
        <w:rPr>
          <w:sz w:val="22"/>
        </w:rPr>
        <w:t>viên</w:t>
      </w:r>
      <w:r>
        <w:rPr>
          <w:spacing w:val="7"/>
          <w:sz w:val="22"/>
        </w:rPr>
        <w:t> </w:t>
      </w:r>
      <w:r>
        <w:rPr>
          <w:sz w:val="22"/>
        </w:rPr>
        <w:t>mẫu</w:t>
      </w:r>
      <w:r>
        <w:rPr>
          <w:spacing w:val="3"/>
          <w:sz w:val="22"/>
        </w:rPr>
        <w:t> </w:t>
      </w:r>
      <w:r>
        <w:rPr>
          <w:sz w:val="22"/>
        </w:rPr>
        <w:t>có</w:t>
      </w:r>
      <w:r>
        <w:rPr>
          <w:spacing w:val="3"/>
          <w:sz w:val="22"/>
        </w:rPr>
        <w:t> </w:t>
      </w:r>
      <w:r>
        <w:rPr>
          <w:sz w:val="22"/>
        </w:rPr>
        <w:t>khuyết</w:t>
      </w:r>
      <w:r>
        <w:rPr>
          <w:spacing w:val="7"/>
          <w:sz w:val="22"/>
        </w:rPr>
        <w:t> </w:t>
      </w:r>
      <w:r>
        <w:rPr>
          <w:sz w:val="22"/>
        </w:rPr>
        <w:t>tật</w:t>
      </w:r>
      <w:r>
        <w:rPr>
          <w:spacing w:val="3"/>
          <w:sz w:val="22"/>
        </w:rPr>
        <w:t> </w:t>
      </w:r>
      <w:r>
        <w:rPr>
          <w:sz w:val="22"/>
        </w:rPr>
        <w:t>sau</w:t>
      </w:r>
      <w:r>
        <w:rPr>
          <w:spacing w:val="3"/>
          <w:sz w:val="22"/>
        </w:rPr>
        <w:t> </w:t>
      </w:r>
      <w:r>
        <w:rPr>
          <w:sz w:val="22"/>
        </w:rPr>
        <w:t>để</w:t>
      </w:r>
      <w:r>
        <w:rPr>
          <w:spacing w:val="6"/>
          <w:sz w:val="22"/>
        </w:rPr>
        <w:t> </w:t>
      </w:r>
      <w:r>
        <w:rPr>
          <w:sz w:val="22"/>
        </w:rPr>
        <w:t>xác</w:t>
      </w:r>
      <w:r>
        <w:rPr>
          <w:spacing w:val="4"/>
          <w:sz w:val="22"/>
        </w:rPr>
        <w:t> </w:t>
      </w:r>
      <w:r>
        <w:rPr>
          <w:sz w:val="22"/>
        </w:rPr>
        <w:t>định</w:t>
      </w:r>
      <w:r>
        <w:rPr>
          <w:spacing w:val="4"/>
          <w:sz w:val="22"/>
        </w:rPr>
        <w:t> </w:t>
      </w:r>
      <w:r>
        <w:rPr>
          <w:sz w:val="22"/>
        </w:rPr>
        <w:t>cường</w:t>
      </w:r>
      <w:r>
        <w:rPr>
          <w:spacing w:val="3"/>
          <w:sz w:val="22"/>
        </w:rPr>
        <w:t> </w:t>
      </w:r>
      <w:r>
        <w:rPr>
          <w:sz w:val="22"/>
        </w:rPr>
        <w:t>độ</w:t>
      </w:r>
      <w:r>
        <w:rPr>
          <w:spacing w:val="3"/>
          <w:sz w:val="22"/>
        </w:rPr>
        <w:t> </w:t>
      </w:r>
      <w:r>
        <w:rPr>
          <w:sz w:val="22"/>
        </w:rPr>
        <w:t>chịu</w:t>
      </w:r>
      <w:r>
        <w:rPr>
          <w:spacing w:val="4"/>
          <w:sz w:val="22"/>
        </w:rPr>
        <w:t> </w:t>
      </w:r>
      <w:r>
        <w:rPr>
          <w:spacing w:val="-4"/>
          <w:sz w:val="22"/>
        </w:rPr>
        <w:t>nén:</w:t>
      </w:r>
    </w:p>
    <w:p>
      <w:pPr>
        <w:pStyle w:val="BodyText"/>
        <w:spacing w:before="3"/>
      </w:pPr>
    </w:p>
    <w:p>
      <w:pPr>
        <w:pStyle w:val="ListParagraph"/>
        <w:numPr>
          <w:ilvl w:val="3"/>
          <w:numId w:val="2"/>
        </w:numPr>
        <w:tabs>
          <w:tab w:pos="248" w:val="left" w:leader="none"/>
        </w:tabs>
        <w:spacing w:line="240" w:lineRule="auto" w:before="1" w:after="0"/>
        <w:ind w:left="248" w:right="0" w:hanging="135"/>
        <w:jc w:val="left"/>
        <w:rPr>
          <w:sz w:val="22"/>
        </w:rPr>
      </w:pPr>
      <w:r>
        <w:rPr>
          <w:sz w:val="22"/>
        </w:rPr>
        <w:t>Vết</w:t>
      </w:r>
      <w:r>
        <w:rPr>
          <w:spacing w:val="9"/>
          <w:sz w:val="22"/>
        </w:rPr>
        <w:t> </w:t>
      </w:r>
      <w:r>
        <w:rPr>
          <w:sz w:val="22"/>
        </w:rPr>
        <w:t>nứt,</w:t>
      </w:r>
      <w:r>
        <w:rPr>
          <w:spacing w:val="9"/>
          <w:sz w:val="22"/>
        </w:rPr>
        <w:t> </w:t>
      </w:r>
      <w:r>
        <w:rPr>
          <w:sz w:val="22"/>
        </w:rPr>
        <w:t>mất</w:t>
      </w:r>
      <w:r>
        <w:rPr>
          <w:spacing w:val="8"/>
          <w:sz w:val="22"/>
        </w:rPr>
        <w:t> </w:t>
      </w:r>
      <w:r>
        <w:rPr>
          <w:sz w:val="22"/>
        </w:rPr>
        <w:t>cạnh</w:t>
      </w:r>
      <w:r>
        <w:rPr>
          <w:spacing w:val="5"/>
          <w:sz w:val="22"/>
        </w:rPr>
        <w:t> </w:t>
      </w:r>
      <w:r>
        <w:rPr>
          <w:sz w:val="22"/>
        </w:rPr>
        <w:t>với</w:t>
      </w:r>
      <w:r>
        <w:rPr>
          <w:spacing w:val="9"/>
          <w:sz w:val="22"/>
        </w:rPr>
        <w:t> </w:t>
      </w:r>
      <w:r>
        <w:rPr>
          <w:sz w:val="22"/>
        </w:rPr>
        <w:t>chiều</w:t>
      </w:r>
      <w:r>
        <w:rPr>
          <w:spacing w:val="9"/>
          <w:sz w:val="22"/>
        </w:rPr>
        <w:t> </w:t>
      </w:r>
      <w:r>
        <w:rPr>
          <w:sz w:val="22"/>
        </w:rPr>
        <w:t>sâu</w:t>
      </w:r>
      <w:r>
        <w:rPr>
          <w:spacing w:val="10"/>
          <w:sz w:val="22"/>
        </w:rPr>
        <w:t> </w:t>
      </w:r>
      <w:r>
        <w:rPr>
          <w:sz w:val="22"/>
        </w:rPr>
        <w:t>lớn</w:t>
      </w:r>
      <w:r>
        <w:rPr>
          <w:spacing w:val="11"/>
          <w:sz w:val="22"/>
        </w:rPr>
        <w:t> </w:t>
      </w:r>
      <w:r>
        <w:rPr>
          <w:sz w:val="22"/>
        </w:rPr>
        <w:t>hơn</w:t>
      </w:r>
      <w:r>
        <w:rPr>
          <w:spacing w:val="9"/>
          <w:sz w:val="22"/>
        </w:rPr>
        <w:t> </w:t>
      </w:r>
      <w:r>
        <w:rPr>
          <w:sz w:val="22"/>
        </w:rPr>
        <w:t>10</w:t>
      </w:r>
      <w:r>
        <w:rPr>
          <w:spacing w:val="6"/>
          <w:sz w:val="22"/>
        </w:rPr>
        <w:t> </w:t>
      </w:r>
      <w:r>
        <w:rPr>
          <w:spacing w:val="-5"/>
          <w:sz w:val="22"/>
        </w:rPr>
        <w:t>mm;</w:t>
      </w:r>
    </w:p>
    <w:p>
      <w:pPr>
        <w:pStyle w:val="BodyText"/>
        <w:spacing w:before="3"/>
      </w:pPr>
    </w:p>
    <w:p>
      <w:pPr>
        <w:pStyle w:val="ListParagraph"/>
        <w:numPr>
          <w:ilvl w:val="3"/>
          <w:numId w:val="2"/>
        </w:numPr>
        <w:tabs>
          <w:tab w:pos="248" w:val="left" w:leader="none"/>
        </w:tabs>
        <w:spacing w:line="240" w:lineRule="auto" w:before="0" w:after="0"/>
        <w:ind w:left="248" w:right="0" w:hanging="135"/>
        <w:jc w:val="left"/>
        <w:rPr>
          <w:sz w:val="22"/>
        </w:rPr>
      </w:pPr>
      <w:r>
        <w:rPr>
          <w:sz w:val="22"/>
        </w:rPr>
        <w:t>Vết</w:t>
      </w:r>
      <w:r>
        <w:rPr>
          <w:spacing w:val="7"/>
          <w:sz w:val="22"/>
        </w:rPr>
        <w:t> </w:t>
      </w:r>
      <w:r>
        <w:rPr>
          <w:sz w:val="22"/>
        </w:rPr>
        <w:t>rỗ</w:t>
      </w:r>
      <w:r>
        <w:rPr>
          <w:spacing w:val="7"/>
          <w:sz w:val="22"/>
        </w:rPr>
        <w:t> </w:t>
      </w:r>
      <w:r>
        <w:rPr>
          <w:sz w:val="22"/>
        </w:rPr>
        <w:t>với</w:t>
      </w:r>
      <w:r>
        <w:rPr>
          <w:spacing w:val="6"/>
          <w:sz w:val="22"/>
        </w:rPr>
        <w:t> </w:t>
      </w:r>
      <w:r>
        <w:rPr>
          <w:sz w:val="22"/>
        </w:rPr>
        <w:t>chiều</w:t>
      </w:r>
      <w:r>
        <w:rPr>
          <w:spacing w:val="7"/>
          <w:sz w:val="22"/>
        </w:rPr>
        <w:t> </w:t>
      </w:r>
      <w:r>
        <w:rPr>
          <w:sz w:val="22"/>
        </w:rPr>
        <w:t>rộng</w:t>
      </w:r>
      <w:r>
        <w:rPr>
          <w:spacing w:val="6"/>
          <w:sz w:val="22"/>
        </w:rPr>
        <w:t> </w:t>
      </w:r>
      <w:r>
        <w:rPr>
          <w:sz w:val="22"/>
        </w:rPr>
        <w:t>lớn</w:t>
      </w:r>
      <w:r>
        <w:rPr>
          <w:spacing w:val="10"/>
          <w:sz w:val="22"/>
        </w:rPr>
        <w:t> </w:t>
      </w:r>
      <w:r>
        <w:rPr>
          <w:sz w:val="22"/>
        </w:rPr>
        <w:t>hơn</w:t>
      </w:r>
      <w:r>
        <w:rPr>
          <w:spacing w:val="6"/>
          <w:sz w:val="22"/>
        </w:rPr>
        <w:t> </w:t>
      </w:r>
      <w:r>
        <w:rPr>
          <w:sz w:val="22"/>
        </w:rPr>
        <w:t>10</w:t>
      </w:r>
      <w:r>
        <w:rPr>
          <w:spacing w:val="6"/>
          <w:sz w:val="22"/>
        </w:rPr>
        <w:t> </w:t>
      </w:r>
      <w:r>
        <w:rPr>
          <w:sz w:val="22"/>
        </w:rPr>
        <w:t>mm</w:t>
      </w:r>
      <w:r>
        <w:rPr>
          <w:spacing w:val="6"/>
          <w:sz w:val="22"/>
        </w:rPr>
        <w:t> </w:t>
      </w:r>
      <w:r>
        <w:rPr>
          <w:sz w:val="22"/>
        </w:rPr>
        <w:t>và</w:t>
      </w:r>
      <w:r>
        <w:rPr>
          <w:spacing w:val="7"/>
          <w:sz w:val="22"/>
        </w:rPr>
        <w:t> </w:t>
      </w:r>
      <w:r>
        <w:rPr>
          <w:sz w:val="22"/>
        </w:rPr>
        <w:t>chiều</w:t>
      </w:r>
      <w:r>
        <w:rPr>
          <w:spacing w:val="5"/>
          <w:sz w:val="22"/>
        </w:rPr>
        <w:t> </w:t>
      </w:r>
      <w:r>
        <w:rPr>
          <w:sz w:val="22"/>
        </w:rPr>
        <w:t>sâu</w:t>
      </w:r>
      <w:r>
        <w:rPr>
          <w:spacing w:val="9"/>
          <w:sz w:val="22"/>
        </w:rPr>
        <w:t> </w:t>
      </w:r>
      <w:r>
        <w:rPr>
          <w:sz w:val="22"/>
        </w:rPr>
        <w:t>lớn</w:t>
      </w:r>
      <w:r>
        <w:rPr>
          <w:spacing w:val="8"/>
          <w:sz w:val="22"/>
        </w:rPr>
        <w:t> </w:t>
      </w:r>
      <w:r>
        <w:rPr>
          <w:sz w:val="22"/>
        </w:rPr>
        <w:t>hơn</w:t>
      </w:r>
      <w:r>
        <w:rPr>
          <w:spacing w:val="7"/>
          <w:sz w:val="22"/>
        </w:rPr>
        <w:t> </w:t>
      </w:r>
      <w:r>
        <w:rPr>
          <w:sz w:val="22"/>
        </w:rPr>
        <w:t>5</w:t>
      </w:r>
      <w:r>
        <w:rPr>
          <w:spacing w:val="5"/>
          <w:sz w:val="22"/>
        </w:rPr>
        <w:t> </w:t>
      </w:r>
      <w:r>
        <w:rPr>
          <w:spacing w:val="-5"/>
          <w:sz w:val="22"/>
        </w:rPr>
        <w:t>mm;</w:t>
      </w:r>
    </w:p>
    <w:p>
      <w:pPr>
        <w:pStyle w:val="BodyText"/>
        <w:spacing w:before="1"/>
      </w:pPr>
    </w:p>
    <w:p>
      <w:pPr>
        <w:pStyle w:val="ListParagraph"/>
        <w:numPr>
          <w:ilvl w:val="3"/>
          <w:numId w:val="2"/>
        </w:numPr>
        <w:tabs>
          <w:tab w:pos="248" w:val="left" w:leader="none"/>
        </w:tabs>
        <w:spacing w:line="240" w:lineRule="auto" w:before="0" w:after="0"/>
        <w:ind w:left="248" w:right="0" w:hanging="135"/>
        <w:jc w:val="left"/>
        <w:rPr>
          <w:sz w:val="22"/>
        </w:rPr>
      </w:pPr>
      <w:r>
        <w:rPr>
          <w:sz w:val="22"/>
        </w:rPr>
        <w:t>Có</w:t>
      </w:r>
      <w:r>
        <w:rPr>
          <w:spacing w:val="4"/>
          <w:sz w:val="22"/>
        </w:rPr>
        <w:t> </w:t>
      </w:r>
      <w:r>
        <w:rPr>
          <w:sz w:val="22"/>
        </w:rPr>
        <w:t>dấu</w:t>
      </w:r>
      <w:r>
        <w:rPr>
          <w:spacing w:val="4"/>
          <w:sz w:val="22"/>
        </w:rPr>
        <w:t> </w:t>
      </w:r>
      <w:r>
        <w:rPr>
          <w:sz w:val="22"/>
        </w:rPr>
        <w:t>hiệu</w:t>
      </w:r>
      <w:r>
        <w:rPr>
          <w:spacing w:val="8"/>
          <w:sz w:val="22"/>
        </w:rPr>
        <w:t> </w:t>
      </w:r>
      <w:r>
        <w:rPr>
          <w:sz w:val="22"/>
        </w:rPr>
        <w:t>phân</w:t>
      </w:r>
      <w:r>
        <w:rPr>
          <w:spacing w:val="4"/>
          <w:sz w:val="22"/>
        </w:rPr>
        <w:t> </w:t>
      </w:r>
      <w:r>
        <w:rPr>
          <w:sz w:val="22"/>
        </w:rPr>
        <w:t>tầng</w:t>
      </w:r>
      <w:r>
        <w:rPr>
          <w:spacing w:val="3"/>
          <w:sz w:val="22"/>
        </w:rPr>
        <w:t> </w:t>
      </w:r>
      <w:r>
        <w:rPr>
          <w:sz w:val="22"/>
        </w:rPr>
        <w:t>hoặc</w:t>
      </w:r>
      <w:r>
        <w:rPr>
          <w:spacing w:val="5"/>
          <w:sz w:val="22"/>
        </w:rPr>
        <w:t> </w:t>
      </w:r>
      <w:r>
        <w:rPr>
          <w:sz w:val="22"/>
        </w:rPr>
        <w:t>không</w:t>
      </w:r>
      <w:r>
        <w:rPr>
          <w:spacing w:val="7"/>
          <w:sz w:val="22"/>
        </w:rPr>
        <w:t> </w:t>
      </w:r>
      <w:r>
        <w:rPr>
          <w:sz w:val="22"/>
        </w:rPr>
        <w:t>được</w:t>
      </w:r>
      <w:r>
        <w:rPr>
          <w:spacing w:val="3"/>
          <w:sz w:val="22"/>
        </w:rPr>
        <w:t> </w:t>
      </w:r>
      <w:r>
        <w:rPr>
          <w:sz w:val="22"/>
        </w:rPr>
        <w:t>đầm</w:t>
      </w:r>
      <w:r>
        <w:rPr>
          <w:spacing w:val="5"/>
          <w:sz w:val="22"/>
        </w:rPr>
        <w:t> </w:t>
      </w:r>
      <w:r>
        <w:rPr>
          <w:spacing w:val="-2"/>
          <w:sz w:val="22"/>
        </w:rPr>
        <w:t>chặt.</w:t>
      </w:r>
    </w:p>
    <w:p>
      <w:pPr>
        <w:pStyle w:val="ListParagraph"/>
        <w:numPr>
          <w:ilvl w:val="2"/>
          <w:numId w:val="2"/>
        </w:numPr>
        <w:tabs>
          <w:tab w:pos="661" w:val="left" w:leader="none"/>
        </w:tabs>
        <w:spacing w:line="240" w:lineRule="auto" w:before="245" w:after="0"/>
        <w:ind w:left="661" w:right="0" w:hanging="548"/>
        <w:jc w:val="both"/>
        <w:rPr>
          <w:sz w:val="22"/>
        </w:rPr>
      </w:pPr>
      <w:r>
        <w:rPr>
          <w:sz w:val="22"/>
        </w:rPr>
        <w:t>Phần</w:t>
      </w:r>
      <w:r>
        <w:rPr>
          <w:spacing w:val="6"/>
          <w:sz w:val="22"/>
        </w:rPr>
        <w:t> </w:t>
      </w:r>
      <w:r>
        <w:rPr>
          <w:sz w:val="22"/>
        </w:rPr>
        <w:t>bê</w:t>
      </w:r>
      <w:r>
        <w:rPr>
          <w:spacing w:val="5"/>
          <w:sz w:val="22"/>
        </w:rPr>
        <w:t> </w:t>
      </w:r>
      <w:r>
        <w:rPr>
          <w:sz w:val="22"/>
        </w:rPr>
        <w:t>tông</w:t>
      </w:r>
      <w:r>
        <w:rPr>
          <w:spacing w:val="6"/>
          <w:sz w:val="22"/>
        </w:rPr>
        <w:t> </w:t>
      </w:r>
      <w:r>
        <w:rPr>
          <w:sz w:val="22"/>
        </w:rPr>
        <w:t>thừa</w:t>
      </w:r>
      <w:r>
        <w:rPr>
          <w:spacing w:val="3"/>
          <w:sz w:val="22"/>
        </w:rPr>
        <w:t> </w:t>
      </w:r>
      <w:r>
        <w:rPr>
          <w:sz w:val="22"/>
        </w:rPr>
        <w:t>ở</w:t>
      </w:r>
      <w:r>
        <w:rPr>
          <w:spacing w:val="8"/>
          <w:sz w:val="22"/>
        </w:rPr>
        <w:t> </w:t>
      </w:r>
      <w:r>
        <w:rPr>
          <w:sz w:val="22"/>
        </w:rPr>
        <w:t>cạnh</w:t>
      </w:r>
      <w:r>
        <w:rPr>
          <w:spacing w:val="8"/>
          <w:sz w:val="22"/>
        </w:rPr>
        <w:t> </w:t>
      </w:r>
      <w:r>
        <w:rPr>
          <w:sz w:val="22"/>
        </w:rPr>
        <w:t>viên</w:t>
      </w:r>
      <w:r>
        <w:rPr>
          <w:spacing w:val="7"/>
          <w:sz w:val="22"/>
        </w:rPr>
        <w:t> </w:t>
      </w:r>
      <w:r>
        <w:rPr>
          <w:sz w:val="22"/>
        </w:rPr>
        <w:t>mẫu</w:t>
      </w:r>
      <w:r>
        <w:rPr>
          <w:spacing w:val="6"/>
          <w:sz w:val="22"/>
        </w:rPr>
        <w:t> </w:t>
      </w:r>
      <w:r>
        <w:rPr>
          <w:sz w:val="22"/>
        </w:rPr>
        <w:t>cần</w:t>
      </w:r>
      <w:r>
        <w:rPr>
          <w:spacing w:val="8"/>
          <w:sz w:val="22"/>
        </w:rPr>
        <w:t> </w:t>
      </w:r>
      <w:r>
        <w:rPr>
          <w:sz w:val="22"/>
        </w:rPr>
        <w:t>được</w:t>
      </w:r>
      <w:r>
        <w:rPr>
          <w:spacing w:val="6"/>
          <w:sz w:val="22"/>
        </w:rPr>
        <w:t> </w:t>
      </w:r>
      <w:r>
        <w:rPr>
          <w:sz w:val="22"/>
        </w:rPr>
        <w:t>loại</w:t>
      </w:r>
      <w:r>
        <w:rPr>
          <w:spacing w:val="6"/>
          <w:sz w:val="22"/>
        </w:rPr>
        <w:t> </w:t>
      </w:r>
      <w:r>
        <w:rPr>
          <w:sz w:val="22"/>
        </w:rPr>
        <w:t>bỏ</w:t>
      </w:r>
      <w:r>
        <w:rPr>
          <w:spacing w:val="9"/>
          <w:sz w:val="22"/>
        </w:rPr>
        <w:t> </w:t>
      </w:r>
      <w:r>
        <w:rPr>
          <w:sz w:val="22"/>
        </w:rPr>
        <w:t>bằng</w:t>
      </w:r>
      <w:r>
        <w:rPr>
          <w:spacing w:val="6"/>
          <w:sz w:val="22"/>
        </w:rPr>
        <w:t> </w:t>
      </w:r>
      <w:r>
        <w:rPr>
          <w:sz w:val="22"/>
        </w:rPr>
        <w:t>đá</w:t>
      </w:r>
      <w:r>
        <w:rPr>
          <w:spacing w:val="5"/>
          <w:sz w:val="22"/>
        </w:rPr>
        <w:t> </w:t>
      </w:r>
      <w:r>
        <w:rPr>
          <w:spacing w:val="-4"/>
          <w:sz w:val="22"/>
        </w:rPr>
        <w:t>mài.</w:t>
      </w:r>
    </w:p>
    <w:p>
      <w:pPr>
        <w:pStyle w:val="BodyText"/>
        <w:spacing w:before="119"/>
      </w:pPr>
    </w:p>
    <w:p>
      <w:pPr>
        <w:pStyle w:val="Heading1"/>
        <w:numPr>
          <w:ilvl w:val="0"/>
          <w:numId w:val="2"/>
        </w:numPr>
        <w:tabs>
          <w:tab w:pos="313" w:val="left" w:leader="none"/>
        </w:tabs>
        <w:spacing w:line="240" w:lineRule="auto" w:before="1" w:after="0"/>
        <w:ind w:left="313" w:right="0" w:hanging="200"/>
        <w:jc w:val="left"/>
      </w:pPr>
      <w:bookmarkStart w:name="_TOC_250002" w:id="5"/>
      <w:r>
        <w:rPr/>
        <w:t>Cách</w:t>
      </w:r>
      <w:r>
        <w:rPr>
          <w:spacing w:val="-1"/>
        </w:rPr>
        <w:t> </w:t>
      </w:r>
      <w:r>
        <w:rPr/>
        <w:t>tiến</w:t>
      </w:r>
      <w:r>
        <w:rPr>
          <w:spacing w:val="2"/>
        </w:rPr>
        <w:t> </w:t>
      </w:r>
      <w:bookmarkEnd w:id="5"/>
      <w:r>
        <w:rPr>
          <w:spacing w:val="-4"/>
        </w:rPr>
        <w:t>hành</w:t>
      </w:r>
    </w:p>
    <w:p>
      <w:pPr>
        <w:pStyle w:val="BodyText"/>
        <w:spacing w:before="37"/>
        <w:rPr>
          <w:rFonts w:ascii="Arial"/>
          <w:b/>
          <w:sz w:val="24"/>
        </w:rPr>
      </w:pPr>
    </w:p>
    <w:p>
      <w:pPr>
        <w:pStyle w:val="ListParagraph"/>
        <w:numPr>
          <w:ilvl w:val="1"/>
          <w:numId w:val="2"/>
        </w:numPr>
        <w:tabs>
          <w:tab w:pos="500" w:val="left" w:leader="none"/>
        </w:tabs>
        <w:spacing w:line="364" w:lineRule="auto" w:before="1" w:after="0"/>
        <w:ind w:left="113" w:right="565" w:firstLine="0"/>
        <w:jc w:val="left"/>
        <w:rPr>
          <w:sz w:val="22"/>
        </w:rPr>
      </w:pPr>
      <w:r>
        <w:rPr>
          <w:sz w:val="22"/>
        </w:rPr>
        <w:t>Các</w:t>
      </w:r>
      <w:r>
        <w:rPr>
          <w:spacing w:val="30"/>
          <w:sz w:val="22"/>
        </w:rPr>
        <w:t> </w:t>
      </w:r>
      <w:r>
        <w:rPr>
          <w:sz w:val="22"/>
        </w:rPr>
        <w:t>viên</w:t>
      </w:r>
      <w:r>
        <w:rPr>
          <w:spacing w:val="28"/>
          <w:sz w:val="22"/>
        </w:rPr>
        <w:t> </w:t>
      </w:r>
      <w:r>
        <w:rPr>
          <w:sz w:val="22"/>
        </w:rPr>
        <w:t>mẫu</w:t>
      </w:r>
      <w:r>
        <w:rPr>
          <w:spacing w:val="30"/>
          <w:sz w:val="22"/>
        </w:rPr>
        <w:t> </w:t>
      </w:r>
      <w:r>
        <w:rPr>
          <w:sz w:val="22"/>
        </w:rPr>
        <w:t>trong</w:t>
      </w:r>
      <w:r>
        <w:rPr>
          <w:spacing w:val="31"/>
          <w:sz w:val="22"/>
        </w:rPr>
        <w:t> </w:t>
      </w:r>
      <w:r>
        <w:rPr>
          <w:sz w:val="22"/>
        </w:rPr>
        <w:t>cùng</w:t>
      </w:r>
      <w:r>
        <w:rPr>
          <w:spacing w:val="28"/>
          <w:sz w:val="22"/>
        </w:rPr>
        <w:t> </w:t>
      </w:r>
      <w:r>
        <w:rPr>
          <w:sz w:val="22"/>
        </w:rPr>
        <w:t>tổ</w:t>
      </w:r>
      <w:r>
        <w:rPr>
          <w:spacing w:val="28"/>
          <w:sz w:val="22"/>
        </w:rPr>
        <w:t> </w:t>
      </w:r>
      <w:r>
        <w:rPr>
          <w:sz w:val="22"/>
        </w:rPr>
        <w:t>mẫu</w:t>
      </w:r>
      <w:r>
        <w:rPr>
          <w:spacing w:val="28"/>
          <w:sz w:val="22"/>
        </w:rPr>
        <w:t> </w:t>
      </w:r>
      <w:r>
        <w:rPr>
          <w:sz w:val="22"/>
        </w:rPr>
        <w:t>phải</w:t>
      </w:r>
      <w:r>
        <w:rPr>
          <w:spacing w:val="28"/>
          <w:sz w:val="22"/>
        </w:rPr>
        <w:t> </w:t>
      </w:r>
      <w:r>
        <w:rPr>
          <w:sz w:val="22"/>
        </w:rPr>
        <w:t>được</w:t>
      </w:r>
      <w:r>
        <w:rPr>
          <w:spacing w:val="28"/>
          <w:sz w:val="22"/>
        </w:rPr>
        <w:t> </w:t>
      </w:r>
      <w:r>
        <w:rPr>
          <w:sz w:val="22"/>
        </w:rPr>
        <w:t>thử</w:t>
      </w:r>
      <w:r>
        <w:rPr>
          <w:spacing w:val="30"/>
          <w:sz w:val="22"/>
        </w:rPr>
        <w:t> </w:t>
      </w:r>
      <w:r>
        <w:rPr>
          <w:sz w:val="22"/>
        </w:rPr>
        <w:t>ở</w:t>
      </w:r>
      <w:r>
        <w:rPr>
          <w:spacing w:val="28"/>
          <w:sz w:val="22"/>
        </w:rPr>
        <w:t> </w:t>
      </w:r>
      <w:r>
        <w:rPr>
          <w:sz w:val="22"/>
        </w:rPr>
        <w:t>tuổi</w:t>
      </w:r>
      <w:r>
        <w:rPr>
          <w:spacing w:val="28"/>
          <w:sz w:val="22"/>
        </w:rPr>
        <w:t> </w:t>
      </w:r>
      <w:r>
        <w:rPr>
          <w:sz w:val="22"/>
        </w:rPr>
        <w:t>quy</w:t>
      </w:r>
      <w:r>
        <w:rPr>
          <w:spacing w:val="28"/>
          <w:sz w:val="22"/>
        </w:rPr>
        <w:t> </w:t>
      </w:r>
      <w:r>
        <w:rPr>
          <w:sz w:val="22"/>
        </w:rPr>
        <w:t>định</w:t>
      </w:r>
      <w:r>
        <w:rPr>
          <w:spacing w:val="30"/>
          <w:sz w:val="22"/>
        </w:rPr>
        <w:t> </w:t>
      </w:r>
      <w:r>
        <w:rPr>
          <w:sz w:val="22"/>
        </w:rPr>
        <w:t>và</w:t>
      </w:r>
      <w:r>
        <w:rPr>
          <w:spacing w:val="28"/>
          <w:sz w:val="22"/>
        </w:rPr>
        <w:t> </w:t>
      </w:r>
      <w:r>
        <w:rPr>
          <w:sz w:val="22"/>
        </w:rPr>
        <w:t>cả</w:t>
      </w:r>
      <w:r>
        <w:rPr>
          <w:spacing w:val="30"/>
          <w:sz w:val="22"/>
        </w:rPr>
        <w:t> </w:t>
      </w:r>
      <w:r>
        <w:rPr>
          <w:sz w:val="22"/>
        </w:rPr>
        <w:t>tổ</w:t>
      </w:r>
      <w:r>
        <w:rPr>
          <w:spacing w:val="30"/>
          <w:sz w:val="22"/>
        </w:rPr>
        <w:t> </w:t>
      </w:r>
      <w:r>
        <w:rPr>
          <w:sz w:val="22"/>
        </w:rPr>
        <w:t>đó</w:t>
      </w:r>
      <w:r>
        <w:rPr>
          <w:spacing w:val="28"/>
          <w:sz w:val="22"/>
        </w:rPr>
        <w:t> </w:t>
      </w:r>
      <w:r>
        <w:rPr>
          <w:sz w:val="22"/>
        </w:rPr>
        <w:t>phải</w:t>
      </w:r>
      <w:r>
        <w:rPr>
          <w:spacing w:val="30"/>
          <w:sz w:val="22"/>
        </w:rPr>
        <w:t> </w:t>
      </w:r>
      <w:r>
        <w:rPr>
          <w:sz w:val="22"/>
        </w:rPr>
        <w:t>được</w:t>
      </w:r>
      <w:r>
        <w:rPr>
          <w:spacing w:val="28"/>
          <w:sz w:val="22"/>
        </w:rPr>
        <w:t> </w:t>
      </w:r>
      <w:r>
        <w:rPr>
          <w:sz w:val="22"/>
        </w:rPr>
        <w:t>thử</w:t>
      </w:r>
      <w:r>
        <w:rPr>
          <w:spacing w:val="30"/>
          <w:sz w:val="22"/>
        </w:rPr>
        <w:t> </w:t>
      </w:r>
      <w:r>
        <w:rPr>
          <w:sz w:val="22"/>
        </w:rPr>
        <w:t>xong trong vòng 1 h.</w:t>
      </w:r>
    </w:p>
    <w:p>
      <w:pPr>
        <w:pStyle w:val="ListParagraph"/>
        <w:numPr>
          <w:ilvl w:val="1"/>
          <w:numId w:val="2"/>
        </w:numPr>
        <w:tabs>
          <w:tab w:pos="489" w:val="left" w:leader="none"/>
        </w:tabs>
        <w:spacing w:line="364" w:lineRule="auto" w:before="117" w:after="0"/>
        <w:ind w:left="113" w:right="564" w:firstLine="0"/>
        <w:jc w:val="left"/>
        <w:rPr>
          <w:sz w:val="22"/>
        </w:rPr>
      </w:pPr>
      <w:r>
        <w:rPr>
          <w:sz w:val="22"/>
        </w:rPr>
        <w:t>Chọn hai mặt</w:t>
      </w:r>
      <w:r>
        <w:rPr>
          <w:spacing w:val="15"/>
          <w:sz w:val="22"/>
        </w:rPr>
        <w:t> </w:t>
      </w:r>
      <w:r>
        <w:rPr>
          <w:sz w:val="22"/>
        </w:rPr>
        <w:t>chịu nén</w:t>
      </w:r>
      <w:r>
        <w:rPr>
          <w:spacing w:val="15"/>
          <w:sz w:val="22"/>
        </w:rPr>
        <w:t> </w:t>
      </w:r>
      <w:r>
        <w:rPr>
          <w:sz w:val="22"/>
        </w:rPr>
        <w:t>của viên</w:t>
      </w:r>
      <w:r>
        <w:rPr>
          <w:spacing w:val="15"/>
          <w:sz w:val="22"/>
        </w:rPr>
        <w:t> </w:t>
      </w:r>
      <w:r>
        <w:rPr>
          <w:sz w:val="22"/>
        </w:rPr>
        <w:t>mẫu</w:t>
      </w:r>
      <w:r>
        <w:rPr>
          <w:spacing w:val="15"/>
          <w:sz w:val="22"/>
        </w:rPr>
        <w:t> </w:t>
      </w:r>
      <w:r>
        <w:rPr>
          <w:sz w:val="22"/>
        </w:rPr>
        <w:t>đúc lập</w:t>
      </w:r>
      <w:r>
        <w:rPr>
          <w:spacing w:val="15"/>
          <w:sz w:val="22"/>
        </w:rPr>
        <w:t> </w:t>
      </w:r>
      <w:r>
        <w:rPr>
          <w:sz w:val="22"/>
        </w:rPr>
        <w:t>phương</w:t>
      </w:r>
      <w:r>
        <w:rPr>
          <w:spacing w:val="15"/>
          <w:sz w:val="22"/>
        </w:rPr>
        <w:t> </w:t>
      </w:r>
      <w:r>
        <w:rPr>
          <w:sz w:val="22"/>
        </w:rPr>
        <w:t>hoặc</w:t>
      </w:r>
      <w:r>
        <w:rPr>
          <w:spacing w:val="15"/>
          <w:sz w:val="22"/>
        </w:rPr>
        <w:t> </w:t>
      </w:r>
      <w:r>
        <w:rPr>
          <w:sz w:val="22"/>
        </w:rPr>
        <w:t>nửa viên</w:t>
      </w:r>
      <w:r>
        <w:rPr>
          <w:spacing w:val="17"/>
          <w:sz w:val="22"/>
        </w:rPr>
        <w:t> </w:t>
      </w:r>
      <w:r>
        <w:rPr>
          <w:sz w:val="22"/>
        </w:rPr>
        <w:t>mẫu</w:t>
      </w:r>
      <w:r>
        <w:rPr>
          <w:spacing w:val="15"/>
          <w:sz w:val="22"/>
        </w:rPr>
        <w:t> </w:t>
      </w:r>
      <w:r>
        <w:rPr>
          <w:sz w:val="22"/>
        </w:rPr>
        <w:t>đúc lăng</w:t>
      </w:r>
      <w:r>
        <w:rPr>
          <w:spacing w:val="16"/>
          <w:sz w:val="22"/>
        </w:rPr>
        <w:t> </w:t>
      </w:r>
      <w:r>
        <w:rPr>
          <w:sz w:val="22"/>
        </w:rPr>
        <w:t>trụ sao</w:t>
      </w:r>
      <w:r>
        <w:rPr>
          <w:spacing w:val="15"/>
          <w:sz w:val="22"/>
        </w:rPr>
        <w:t> </w:t>
      </w:r>
      <w:r>
        <w:rPr>
          <w:sz w:val="22"/>
        </w:rPr>
        <w:t>cho lực nén tác dụng theo phương song song với mặt hở khi đúc mẫu.</w:t>
      </w:r>
    </w:p>
    <w:p>
      <w:pPr>
        <w:pStyle w:val="ListParagraph"/>
        <w:numPr>
          <w:ilvl w:val="1"/>
          <w:numId w:val="2"/>
        </w:numPr>
        <w:tabs>
          <w:tab w:pos="480" w:val="left" w:leader="none"/>
        </w:tabs>
        <w:spacing w:line="240" w:lineRule="auto" w:before="116" w:after="0"/>
        <w:ind w:left="480" w:right="0" w:hanging="367"/>
        <w:jc w:val="left"/>
        <w:rPr>
          <w:sz w:val="22"/>
        </w:rPr>
      </w:pPr>
      <w:r>
        <w:rPr>
          <w:sz w:val="22"/>
        </w:rPr>
        <w:t>Hai</w:t>
      </w:r>
      <w:r>
        <w:rPr>
          <w:spacing w:val="4"/>
          <w:sz w:val="22"/>
        </w:rPr>
        <w:t> </w:t>
      </w:r>
      <w:r>
        <w:rPr>
          <w:sz w:val="22"/>
        </w:rPr>
        <w:t>mặt</w:t>
      </w:r>
      <w:r>
        <w:rPr>
          <w:spacing w:val="6"/>
          <w:sz w:val="22"/>
        </w:rPr>
        <w:t> </w:t>
      </w:r>
      <w:r>
        <w:rPr>
          <w:sz w:val="22"/>
        </w:rPr>
        <w:t>chịu</w:t>
      </w:r>
      <w:r>
        <w:rPr>
          <w:spacing w:val="4"/>
          <w:sz w:val="22"/>
        </w:rPr>
        <w:t> </w:t>
      </w:r>
      <w:r>
        <w:rPr>
          <w:sz w:val="22"/>
        </w:rPr>
        <w:t>nén</w:t>
      </w:r>
      <w:r>
        <w:rPr>
          <w:spacing w:val="5"/>
          <w:sz w:val="22"/>
        </w:rPr>
        <w:t> </w:t>
      </w:r>
      <w:r>
        <w:rPr>
          <w:sz w:val="22"/>
        </w:rPr>
        <w:t>của</w:t>
      </w:r>
      <w:r>
        <w:rPr>
          <w:spacing w:val="4"/>
          <w:sz w:val="22"/>
        </w:rPr>
        <w:t> </w:t>
      </w:r>
      <w:r>
        <w:rPr>
          <w:sz w:val="22"/>
        </w:rPr>
        <w:t>các</w:t>
      </w:r>
      <w:r>
        <w:rPr>
          <w:spacing w:val="5"/>
          <w:sz w:val="22"/>
        </w:rPr>
        <w:t> </w:t>
      </w:r>
      <w:r>
        <w:rPr>
          <w:sz w:val="22"/>
        </w:rPr>
        <w:t>viên</w:t>
      </w:r>
      <w:r>
        <w:rPr>
          <w:spacing w:val="9"/>
          <w:sz w:val="22"/>
        </w:rPr>
        <w:t> </w:t>
      </w:r>
      <w:r>
        <w:rPr>
          <w:sz w:val="22"/>
        </w:rPr>
        <w:t>mẫu</w:t>
      </w:r>
      <w:r>
        <w:rPr>
          <w:spacing w:val="4"/>
          <w:sz w:val="22"/>
        </w:rPr>
        <w:t> </w:t>
      </w:r>
      <w:r>
        <w:rPr>
          <w:sz w:val="22"/>
        </w:rPr>
        <w:t>phải</w:t>
      </w:r>
      <w:r>
        <w:rPr>
          <w:spacing w:val="5"/>
          <w:sz w:val="22"/>
        </w:rPr>
        <w:t> </w:t>
      </w:r>
      <w:r>
        <w:rPr>
          <w:sz w:val="22"/>
        </w:rPr>
        <w:t>được</w:t>
      </w:r>
      <w:r>
        <w:rPr>
          <w:spacing w:val="3"/>
          <w:sz w:val="22"/>
        </w:rPr>
        <w:t> </w:t>
      </w:r>
      <w:r>
        <w:rPr>
          <w:sz w:val="22"/>
        </w:rPr>
        <w:t>làm</w:t>
      </w:r>
      <w:r>
        <w:rPr>
          <w:spacing w:val="6"/>
          <w:sz w:val="22"/>
        </w:rPr>
        <w:t> </w:t>
      </w:r>
      <w:r>
        <w:rPr>
          <w:sz w:val="22"/>
        </w:rPr>
        <w:t>sạch</w:t>
      </w:r>
      <w:r>
        <w:rPr>
          <w:spacing w:val="4"/>
          <w:sz w:val="22"/>
        </w:rPr>
        <w:t> </w:t>
      </w:r>
      <w:r>
        <w:rPr>
          <w:sz w:val="22"/>
        </w:rPr>
        <w:t>trước</w:t>
      </w:r>
      <w:r>
        <w:rPr>
          <w:spacing w:val="4"/>
          <w:sz w:val="22"/>
        </w:rPr>
        <w:t> </w:t>
      </w:r>
      <w:r>
        <w:rPr>
          <w:sz w:val="22"/>
        </w:rPr>
        <w:t>khi</w:t>
      </w:r>
      <w:r>
        <w:rPr>
          <w:spacing w:val="6"/>
          <w:sz w:val="22"/>
        </w:rPr>
        <w:t> </w:t>
      </w:r>
      <w:r>
        <w:rPr>
          <w:sz w:val="22"/>
        </w:rPr>
        <w:t>tiến</w:t>
      </w:r>
      <w:r>
        <w:rPr>
          <w:spacing w:val="2"/>
          <w:sz w:val="22"/>
        </w:rPr>
        <w:t> </w:t>
      </w:r>
      <w:r>
        <w:rPr>
          <w:sz w:val="22"/>
        </w:rPr>
        <w:t>hành</w:t>
      </w:r>
      <w:r>
        <w:rPr>
          <w:spacing w:val="5"/>
          <w:sz w:val="22"/>
        </w:rPr>
        <w:t> </w:t>
      </w:r>
      <w:r>
        <w:rPr>
          <w:spacing w:val="-4"/>
          <w:sz w:val="22"/>
        </w:rPr>
        <w:t>thử.</w:t>
      </w:r>
    </w:p>
    <w:p>
      <w:pPr>
        <w:pStyle w:val="ListParagraph"/>
        <w:numPr>
          <w:ilvl w:val="1"/>
          <w:numId w:val="2"/>
        </w:numPr>
        <w:tabs>
          <w:tab w:pos="478" w:val="left" w:leader="none"/>
        </w:tabs>
        <w:spacing w:line="240" w:lineRule="auto" w:before="246" w:after="0"/>
        <w:ind w:left="478" w:right="0" w:hanging="365"/>
        <w:jc w:val="both"/>
        <w:rPr>
          <w:sz w:val="22"/>
        </w:rPr>
      </w:pPr>
      <w:r>
        <w:rPr>
          <w:sz w:val="22"/>
        </w:rPr>
        <w:t>Xác</w:t>
      </w:r>
      <w:r>
        <w:rPr>
          <w:spacing w:val="1"/>
          <w:sz w:val="22"/>
        </w:rPr>
        <w:t> </w:t>
      </w:r>
      <w:r>
        <w:rPr>
          <w:sz w:val="22"/>
        </w:rPr>
        <w:t>định</w:t>
      </w:r>
      <w:r>
        <w:rPr>
          <w:spacing w:val="4"/>
          <w:sz w:val="22"/>
        </w:rPr>
        <w:t> </w:t>
      </w:r>
      <w:r>
        <w:rPr>
          <w:sz w:val="22"/>
        </w:rPr>
        <w:t>diện</w:t>
      </w:r>
      <w:r>
        <w:rPr>
          <w:spacing w:val="3"/>
          <w:sz w:val="22"/>
        </w:rPr>
        <w:t> </w:t>
      </w:r>
      <w:r>
        <w:rPr>
          <w:sz w:val="22"/>
        </w:rPr>
        <w:t>tích</w:t>
      </w:r>
      <w:r>
        <w:rPr>
          <w:spacing w:val="3"/>
          <w:sz w:val="22"/>
        </w:rPr>
        <w:t> </w:t>
      </w:r>
      <w:r>
        <w:rPr>
          <w:sz w:val="22"/>
        </w:rPr>
        <w:t>chịu</w:t>
      </w:r>
      <w:r>
        <w:rPr>
          <w:spacing w:val="3"/>
          <w:sz w:val="22"/>
        </w:rPr>
        <w:t> </w:t>
      </w:r>
      <w:r>
        <w:rPr>
          <w:sz w:val="22"/>
        </w:rPr>
        <w:t>lực</w:t>
      </w:r>
      <w:r>
        <w:rPr>
          <w:spacing w:val="7"/>
          <w:sz w:val="22"/>
        </w:rPr>
        <w:t> </w:t>
      </w:r>
      <w:r>
        <w:rPr>
          <w:sz w:val="22"/>
        </w:rPr>
        <w:t>của</w:t>
      </w:r>
      <w:r>
        <w:rPr>
          <w:spacing w:val="3"/>
          <w:sz w:val="22"/>
        </w:rPr>
        <w:t> </w:t>
      </w:r>
      <w:r>
        <w:rPr>
          <w:sz w:val="22"/>
        </w:rPr>
        <w:t>viên</w:t>
      </w:r>
      <w:r>
        <w:rPr>
          <w:spacing w:val="3"/>
          <w:sz w:val="22"/>
        </w:rPr>
        <w:t> </w:t>
      </w:r>
      <w:r>
        <w:rPr>
          <w:spacing w:val="-4"/>
          <w:sz w:val="22"/>
        </w:rPr>
        <w:t>mẫu.</w:t>
      </w:r>
    </w:p>
    <w:p>
      <w:pPr>
        <w:pStyle w:val="ListParagraph"/>
        <w:numPr>
          <w:ilvl w:val="2"/>
          <w:numId w:val="2"/>
        </w:numPr>
        <w:tabs>
          <w:tab w:pos="671" w:val="left" w:leader="none"/>
        </w:tabs>
        <w:spacing w:line="364" w:lineRule="auto" w:before="246" w:after="0"/>
        <w:ind w:left="113" w:right="564" w:firstLine="0"/>
        <w:jc w:val="left"/>
        <w:rPr>
          <w:sz w:val="22"/>
        </w:rPr>
      </w:pPr>
      <w:r>
        <w:rPr>
          <w:w w:val="105"/>
          <w:sz w:val="22"/>
        </w:rPr>
        <w:t>Với</w:t>
      </w:r>
      <w:r>
        <w:rPr>
          <w:spacing w:val="-6"/>
          <w:w w:val="105"/>
          <w:sz w:val="22"/>
        </w:rPr>
        <w:t> </w:t>
      </w:r>
      <w:r>
        <w:rPr>
          <w:w w:val="105"/>
          <w:sz w:val="22"/>
        </w:rPr>
        <w:t>mẫu</w:t>
      </w:r>
      <w:r>
        <w:rPr>
          <w:spacing w:val="-7"/>
          <w:w w:val="105"/>
          <w:sz w:val="22"/>
        </w:rPr>
        <w:t> </w:t>
      </w:r>
      <w:r>
        <w:rPr>
          <w:w w:val="105"/>
          <w:sz w:val="22"/>
        </w:rPr>
        <w:t>lập</w:t>
      </w:r>
      <w:r>
        <w:rPr>
          <w:spacing w:val="-6"/>
          <w:w w:val="105"/>
          <w:sz w:val="22"/>
        </w:rPr>
        <w:t> </w:t>
      </w:r>
      <w:r>
        <w:rPr>
          <w:w w:val="105"/>
          <w:sz w:val="22"/>
        </w:rPr>
        <w:t>phương,</w:t>
      </w:r>
      <w:r>
        <w:rPr>
          <w:spacing w:val="-4"/>
          <w:w w:val="105"/>
          <w:sz w:val="22"/>
        </w:rPr>
        <w:t> </w:t>
      </w:r>
      <w:r>
        <w:rPr>
          <w:w w:val="105"/>
          <w:sz w:val="22"/>
        </w:rPr>
        <w:t>đo</w:t>
      </w:r>
      <w:r>
        <w:rPr>
          <w:spacing w:val="-9"/>
          <w:w w:val="105"/>
          <w:sz w:val="22"/>
        </w:rPr>
        <w:t> </w:t>
      </w:r>
      <w:r>
        <w:rPr>
          <w:w w:val="105"/>
          <w:sz w:val="22"/>
        </w:rPr>
        <w:t>kích</w:t>
      </w:r>
      <w:r>
        <w:rPr>
          <w:spacing w:val="-4"/>
          <w:w w:val="105"/>
          <w:sz w:val="22"/>
        </w:rPr>
        <w:t> </w:t>
      </w:r>
      <w:r>
        <w:rPr>
          <w:w w:val="105"/>
          <w:sz w:val="22"/>
        </w:rPr>
        <w:t>thước</w:t>
      </w:r>
      <w:r>
        <w:rPr>
          <w:spacing w:val="-6"/>
          <w:w w:val="105"/>
          <w:sz w:val="22"/>
        </w:rPr>
        <w:t> </w:t>
      </w:r>
      <w:r>
        <w:rPr>
          <w:w w:val="105"/>
          <w:sz w:val="22"/>
        </w:rPr>
        <w:t>hai</w:t>
      </w:r>
      <w:r>
        <w:rPr>
          <w:spacing w:val="-6"/>
          <w:w w:val="105"/>
          <w:sz w:val="22"/>
        </w:rPr>
        <w:t> </w:t>
      </w:r>
      <w:r>
        <w:rPr>
          <w:w w:val="105"/>
          <w:sz w:val="22"/>
        </w:rPr>
        <w:t>cặp</w:t>
      </w:r>
      <w:r>
        <w:rPr>
          <w:spacing w:val="-6"/>
          <w:w w:val="105"/>
          <w:sz w:val="22"/>
        </w:rPr>
        <w:t> </w:t>
      </w:r>
      <w:r>
        <w:rPr>
          <w:w w:val="105"/>
          <w:sz w:val="22"/>
        </w:rPr>
        <w:t>cạnh</w:t>
      </w:r>
      <w:r>
        <w:rPr>
          <w:spacing w:val="-6"/>
          <w:w w:val="105"/>
          <w:sz w:val="22"/>
        </w:rPr>
        <w:t> </w:t>
      </w:r>
      <w:r>
        <w:rPr>
          <w:w w:val="105"/>
          <w:sz w:val="22"/>
        </w:rPr>
        <w:t>song</w:t>
      </w:r>
      <w:r>
        <w:rPr>
          <w:spacing w:val="-6"/>
          <w:w w:val="105"/>
          <w:sz w:val="22"/>
        </w:rPr>
        <w:t> </w:t>
      </w:r>
      <w:r>
        <w:rPr>
          <w:w w:val="105"/>
          <w:sz w:val="22"/>
        </w:rPr>
        <w:t>song</w:t>
      </w:r>
      <w:r>
        <w:rPr>
          <w:spacing w:val="-4"/>
          <w:w w:val="105"/>
          <w:sz w:val="22"/>
        </w:rPr>
        <w:t> </w:t>
      </w:r>
      <w:r>
        <w:rPr>
          <w:w w:val="105"/>
          <w:sz w:val="22"/>
        </w:rPr>
        <w:t>của</w:t>
      </w:r>
      <w:r>
        <w:rPr>
          <w:spacing w:val="-8"/>
          <w:w w:val="105"/>
          <w:sz w:val="22"/>
        </w:rPr>
        <w:t> </w:t>
      </w:r>
      <w:r>
        <w:rPr>
          <w:w w:val="105"/>
          <w:sz w:val="22"/>
        </w:rPr>
        <w:t>từng</w:t>
      </w:r>
      <w:r>
        <w:rPr>
          <w:spacing w:val="-6"/>
          <w:w w:val="105"/>
          <w:sz w:val="22"/>
        </w:rPr>
        <w:t> </w:t>
      </w:r>
      <w:r>
        <w:rPr>
          <w:w w:val="105"/>
          <w:sz w:val="22"/>
        </w:rPr>
        <w:t>mặt</w:t>
      </w:r>
      <w:r>
        <w:rPr>
          <w:spacing w:val="-6"/>
          <w:w w:val="105"/>
          <w:sz w:val="22"/>
        </w:rPr>
        <w:t> </w:t>
      </w:r>
      <w:r>
        <w:rPr>
          <w:w w:val="105"/>
          <w:sz w:val="22"/>
        </w:rPr>
        <w:t>chịu</w:t>
      </w:r>
      <w:r>
        <w:rPr>
          <w:spacing w:val="-6"/>
          <w:w w:val="105"/>
          <w:sz w:val="22"/>
        </w:rPr>
        <w:t> </w:t>
      </w:r>
      <w:r>
        <w:rPr>
          <w:w w:val="105"/>
          <w:sz w:val="22"/>
        </w:rPr>
        <w:t>lực</w:t>
      </w:r>
      <w:r>
        <w:rPr>
          <w:spacing w:val="-6"/>
          <w:w w:val="105"/>
          <w:sz w:val="22"/>
        </w:rPr>
        <w:t> </w:t>
      </w:r>
      <w:r>
        <w:rPr>
          <w:w w:val="105"/>
          <w:sz w:val="22"/>
        </w:rPr>
        <w:t>chính</w:t>
      </w:r>
      <w:r>
        <w:rPr>
          <w:spacing w:val="-6"/>
          <w:w w:val="105"/>
          <w:sz w:val="22"/>
        </w:rPr>
        <w:t> </w:t>
      </w:r>
      <w:r>
        <w:rPr>
          <w:w w:val="105"/>
          <w:sz w:val="22"/>
        </w:rPr>
        <w:t>xác</w:t>
      </w:r>
      <w:r>
        <w:rPr>
          <w:spacing w:val="-4"/>
          <w:w w:val="105"/>
          <w:sz w:val="22"/>
        </w:rPr>
        <w:t> </w:t>
      </w:r>
      <w:r>
        <w:rPr>
          <w:w w:val="105"/>
          <w:sz w:val="22"/>
        </w:rPr>
        <w:t>tới 1</w:t>
      </w:r>
      <w:r>
        <w:rPr>
          <w:spacing w:val="-5"/>
          <w:w w:val="105"/>
          <w:sz w:val="22"/>
        </w:rPr>
        <w:t> </w:t>
      </w:r>
      <w:r>
        <w:rPr>
          <w:w w:val="105"/>
          <w:sz w:val="22"/>
        </w:rPr>
        <w:t>mm.</w:t>
      </w:r>
      <w:r>
        <w:rPr>
          <w:spacing w:val="-5"/>
          <w:w w:val="105"/>
          <w:sz w:val="22"/>
        </w:rPr>
        <w:t> </w:t>
      </w:r>
      <w:r>
        <w:rPr>
          <w:w w:val="105"/>
          <w:sz w:val="22"/>
        </w:rPr>
        <w:t>Xác</w:t>
      </w:r>
      <w:r>
        <w:rPr>
          <w:spacing w:val="-4"/>
          <w:w w:val="105"/>
          <w:sz w:val="22"/>
        </w:rPr>
        <w:t> </w:t>
      </w:r>
      <w:r>
        <w:rPr>
          <w:w w:val="105"/>
          <w:sz w:val="22"/>
        </w:rPr>
        <w:t>định</w:t>
      </w:r>
      <w:r>
        <w:rPr>
          <w:spacing w:val="-4"/>
          <w:w w:val="105"/>
          <w:sz w:val="22"/>
        </w:rPr>
        <w:t> </w:t>
      </w:r>
      <w:r>
        <w:rPr>
          <w:w w:val="105"/>
          <w:sz w:val="22"/>
        </w:rPr>
        <w:t>diện</w:t>
      </w:r>
      <w:r>
        <w:rPr>
          <w:spacing w:val="-6"/>
          <w:w w:val="105"/>
          <w:sz w:val="22"/>
        </w:rPr>
        <w:t> </w:t>
      </w:r>
      <w:r>
        <w:rPr>
          <w:w w:val="105"/>
          <w:sz w:val="22"/>
        </w:rPr>
        <w:t>tích</w:t>
      </w:r>
      <w:r>
        <w:rPr>
          <w:spacing w:val="-4"/>
          <w:w w:val="105"/>
          <w:sz w:val="22"/>
        </w:rPr>
        <w:t> </w:t>
      </w:r>
      <w:r>
        <w:rPr>
          <w:w w:val="105"/>
          <w:sz w:val="22"/>
        </w:rPr>
        <w:t>từng</w:t>
      </w:r>
      <w:r>
        <w:rPr>
          <w:spacing w:val="-6"/>
          <w:w w:val="105"/>
          <w:sz w:val="22"/>
        </w:rPr>
        <w:t> </w:t>
      </w:r>
      <w:r>
        <w:rPr>
          <w:w w:val="105"/>
          <w:sz w:val="22"/>
        </w:rPr>
        <w:t>mặt</w:t>
      </w:r>
      <w:r>
        <w:rPr>
          <w:spacing w:val="-5"/>
          <w:w w:val="105"/>
          <w:sz w:val="22"/>
        </w:rPr>
        <w:t> </w:t>
      </w:r>
      <w:r>
        <w:rPr>
          <w:w w:val="105"/>
          <w:sz w:val="22"/>
        </w:rPr>
        <w:t>chịu</w:t>
      </w:r>
      <w:r>
        <w:rPr>
          <w:spacing w:val="-5"/>
          <w:w w:val="105"/>
          <w:sz w:val="22"/>
        </w:rPr>
        <w:t> </w:t>
      </w:r>
      <w:r>
        <w:rPr>
          <w:w w:val="105"/>
          <w:sz w:val="22"/>
        </w:rPr>
        <w:t>lực</w:t>
      </w:r>
      <w:r>
        <w:rPr>
          <w:spacing w:val="-6"/>
          <w:w w:val="105"/>
          <w:sz w:val="22"/>
        </w:rPr>
        <w:t> </w:t>
      </w:r>
      <w:r>
        <w:rPr>
          <w:w w:val="105"/>
          <w:sz w:val="22"/>
        </w:rPr>
        <w:t>theo</w:t>
      </w:r>
      <w:r>
        <w:rPr>
          <w:spacing w:val="-4"/>
          <w:w w:val="105"/>
          <w:sz w:val="22"/>
        </w:rPr>
        <w:t> </w:t>
      </w:r>
      <w:r>
        <w:rPr>
          <w:w w:val="105"/>
          <w:sz w:val="22"/>
        </w:rPr>
        <w:t>giá</w:t>
      </w:r>
      <w:r>
        <w:rPr>
          <w:spacing w:val="-6"/>
          <w:w w:val="105"/>
          <w:sz w:val="22"/>
        </w:rPr>
        <w:t> </w:t>
      </w:r>
      <w:r>
        <w:rPr>
          <w:w w:val="105"/>
          <w:sz w:val="22"/>
        </w:rPr>
        <w:t>trị</w:t>
      </w:r>
      <w:r>
        <w:rPr>
          <w:spacing w:val="-6"/>
          <w:w w:val="105"/>
          <w:sz w:val="22"/>
        </w:rPr>
        <w:t> </w:t>
      </w:r>
      <w:r>
        <w:rPr>
          <w:w w:val="105"/>
          <w:sz w:val="22"/>
        </w:rPr>
        <w:t>trung</w:t>
      </w:r>
      <w:r>
        <w:rPr>
          <w:spacing w:val="-2"/>
          <w:w w:val="105"/>
          <w:sz w:val="22"/>
        </w:rPr>
        <w:t> </w:t>
      </w:r>
      <w:r>
        <w:rPr>
          <w:w w:val="105"/>
          <w:sz w:val="22"/>
        </w:rPr>
        <w:t>bình</w:t>
      </w:r>
      <w:r>
        <w:rPr>
          <w:spacing w:val="-4"/>
          <w:w w:val="105"/>
          <w:sz w:val="22"/>
        </w:rPr>
        <w:t> </w:t>
      </w:r>
      <w:r>
        <w:rPr>
          <w:w w:val="105"/>
          <w:sz w:val="22"/>
        </w:rPr>
        <w:t>cộng</w:t>
      </w:r>
      <w:r>
        <w:rPr>
          <w:spacing w:val="-4"/>
          <w:w w:val="105"/>
          <w:sz w:val="22"/>
        </w:rPr>
        <w:t> </w:t>
      </w:r>
      <w:r>
        <w:rPr>
          <w:w w:val="105"/>
          <w:sz w:val="22"/>
        </w:rPr>
        <w:t>của</w:t>
      </w:r>
      <w:r>
        <w:rPr>
          <w:spacing w:val="-4"/>
          <w:w w:val="105"/>
          <w:sz w:val="22"/>
        </w:rPr>
        <w:t> </w:t>
      </w:r>
      <w:r>
        <w:rPr>
          <w:w w:val="105"/>
          <w:sz w:val="22"/>
        </w:rPr>
        <w:t>các</w:t>
      </w:r>
      <w:r>
        <w:rPr>
          <w:spacing w:val="-6"/>
          <w:w w:val="105"/>
          <w:sz w:val="22"/>
        </w:rPr>
        <w:t> </w:t>
      </w:r>
      <w:r>
        <w:rPr>
          <w:w w:val="105"/>
          <w:sz w:val="22"/>
        </w:rPr>
        <w:t>cặp</w:t>
      </w:r>
      <w:r>
        <w:rPr>
          <w:spacing w:val="-6"/>
          <w:w w:val="105"/>
          <w:sz w:val="22"/>
        </w:rPr>
        <w:t> </w:t>
      </w:r>
      <w:r>
        <w:rPr>
          <w:w w:val="105"/>
          <w:sz w:val="22"/>
        </w:rPr>
        <w:t>cạnh</w:t>
      </w:r>
      <w:r>
        <w:rPr>
          <w:spacing w:val="-4"/>
          <w:w w:val="105"/>
          <w:sz w:val="22"/>
        </w:rPr>
        <w:t> </w:t>
      </w:r>
      <w:r>
        <w:rPr>
          <w:w w:val="105"/>
          <w:sz w:val="22"/>
        </w:rPr>
        <w:t>song</w:t>
      </w:r>
      <w:r>
        <w:rPr>
          <w:spacing w:val="-5"/>
          <w:w w:val="105"/>
          <w:sz w:val="22"/>
        </w:rPr>
        <w:t> </w:t>
      </w:r>
      <w:r>
        <w:rPr>
          <w:w w:val="105"/>
          <w:sz w:val="22"/>
        </w:rPr>
        <w:t>song.</w:t>
      </w:r>
    </w:p>
    <w:p>
      <w:pPr>
        <w:pStyle w:val="ListParagraph"/>
        <w:spacing w:after="0" w:line="364" w:lineRule="auto"/>
        <w:jc w:val="left"/>
        <w:rPr>
          <w:sz w:val="22"/>
        </w:rPr>
        <w:sectPr>
          <w:headerReference w:type="even" r:id="rId12"/>
          <w:headerReference w:type="default" r:id="rId13"/>
          <w:footerReference w:type="even" r:id="rId14"/>
          <w:footerReference w:type="default" r:id="rId15"/>
          <w:pgSz w:w="11910" w:h="16840"/>
          <w:pgMar w:header="695" w:footer="741" w:top="960" w:bottom="940" w:left="566" w:right="566"/>
          <w:pgNumType w:start="6"/>
        </w:sectPr>
      </w:pPr>
    </w:p>
    <w:p>
      <w:pPr>
        <w:pStyle w:val="BodyText"/>
        <w:spacing w:line="367" w:lineRule="auto" w:before="173"/>
        <w:ind w:left="566"/>
      </w:pPr>
      <w:r>
        <w:rPr/>
        <w:t>Diện</w:t>
      </w:r>
      <w:r>
        <w:rPr>
          <w:spacing w:val="28"/>
        </w:rPr>
        <w:t> </w:t>
      </w:r>
      <w:r>
        <w:rPr/>
        <w:t>tích</w:t>
      </w:r>
      <w:r>
        <w:rPr>
          <w:spacing w:val="28"/>
        </w:rPr>
        <w:t> </w:t>
      </w:r>
      <w:r>
        <w:rPr/>
        <w:t>mặt</w:t>
      </w:r>
      <w:r>
        <w:rPr>
          <w:spacing w:val="30"/>
        </w:rPr>
        <w:t> </w:t>
      </w:r>
      <w:r>
        <w:rPr/>
        <w:t>chịu</w:t>
      </w:r>
      <w:r>
        <w:rPr>
          <w:spacing w:val="26"/>
        </w:rPr>
        <w:t> </w:t>
      </w:r>
      <w:r>
        <w:rPr/>
        <w:t>lực</w:t>
      </w:r>
      <w:r>
        <w:rPr>
          <w:spacing w:val="26"/>
        </w:rPr>
        <w:t> </w:t>
      </w:r>
      <w:r>
        <w:rPr/>
        <w:t>của</w:t>
      </w:r>
      <w:r>
        <w:rPr>
          <w:spacing w:val="26"/>
        </w:rPr>
        <w:t> </w:t>
      </w:r>
      <w:r>
        <w:rPr/>
        <w:t>mẫu</w:t>
      </w:r>
      <w:r>
        <w:rPr>
          <w:spacing w:val="26"/>
        </w:rPr>
        <w:t> </w:t>
      </w:r>
      <w:r>
        <w:rPr/>
        <w:t>được</w:t>
      </w:r>
      <w:r>
        <w:rPr>
          <w:spacing w:val="26"/>
        </w:rPr>
        <w:t> </w:t>
      </w:r>
      <w:r>
        <w:rPr/>
        <w:t>tính</w:t>
      </w:r>
      <w:r>
        <w:rPr>
          <w:spacing w:val="28"/>
        </w:rPr>
        <w:t> </w:t>
      </w:r>
      <w:r>
        <w:rPr/>
        <w:t>bằng</w:t>
      </w:r>
      <w:r>
        <w:rPr>
          <w:spacing w:val="26"/>
        </w:rPr>
        <w:t> </w:t>
      </w:r>
      <w:r>
        <w:rPr/>
        <w:t>trung</w:t>
      </w:r>
      <w:r>
        <w:rPr>
          <w:spacing w:val="28"/>
        </w:rPr>
        <w:t> </w:t>
      </w:r>
      <w:r>
        <w:rPr/>
        <w:t>bình</w:t>
      </w:r>
      <w:r>
        <w:rPr>
          <w:spacing w:val="26"/>
        </w:rPr>
        <w:t> </w:t>
      </w:r>
      <w:r>
        <w:rPr/>
        <w:t>cộng</w:t>
      </w:r>
      <w:r>
        <w:rPr>
          <w:spacing w:val="29"/>
        </w:rPr>
        <w:t> </w:t>
      </w:r>
      <w:r>
        <w:rPr/>
        <w:t>diện</w:t>
      </w:r>
      <w:r>
        <w:rPr>
          <w:spacing w:val="28"/>
        </w:rPr>
        <w:t> </w:t>
      </w:r>
      <w:r>
        <w:rPr/>
        <w:t>tích</w:t>
      </w:r>
      <w:r>
        <w:rPr>
          <w:spacing w:val="26"/>
        </w:rPr>
        <w:t> </w:t>
      </w:r>
      <w:r>
        <w:rPr/>
        <w:t>hai</w:t>
      </w:r>
      <w:r>
        <w:rPr>
          <w:spacing w:val="28"/>
        </w:rPr>
        <w:t> </w:t>
      </w:r>
      <w:r>
        <w:rPr/>
        <w:t>mặt</w:t>
      </w:r>
      <w:r>
        <w:rPr>
          <w:spacing w:val="30"/>
        </w:rPr>
        <w:t> </w:t>
      </w:r>
      <w:r>
        <w:rPr/>
        <w:t>chịu</w:t>
      </w:r>
      <w:r>
        <w:rPr>
          <w:spacing w:val="26"/>
        </w:rPr>
        <w:t> </w:t>
      </w:r>
      <w:r>
        <w:rPr/>
        <w:t>lực</w:t>
      </w:r>
      <w:r>
        <w:rPr>
          <w:spacing w:val="26"/>
        </w:rPr>
        <w:t> </w:t>
      </w:r>
      <w:r>
        <w:rPr/>
        <w:t>chính</w:t>
      </w:r>
      <w:r>
        <w:rPr>
          <w:spacing w:val="26"/>
        </w:rPr>
        <w:t> </w:t>
      </w:r>
      <w:r>
        <w:rPr/>
        <w:t>xác đến 1 mm².</w:t>
      </w:r>
    </w:p>
    <w:p>
      <w:pPr>
        <w:spacing w:line="364" w:lineRule="auto" w:before="120"/>
        <w:ind w:left="566" w:right="0" w:firstLine="0"/>
        <w:jc w:val="left"/>
        <w:rPr>
          <w:sz w:val="18"/>
        </w:rPr>
      </w:pPr>
      <w:r>
        <w:rPr>
          <w:sz w:val="18"/>
        </w:rPr>
        <w:t>CHÚ</w:t>
      </w:r>
      <w:r>
        <w:rPr>
          <w:spacing w:val="22"/>
          <w:sz w:val="18"/>
        </w:rPr>
        <w:t> </w:t>
      </w:r>
      <w:r>
        <w:rPr>
          <w:sz w:val="18"/>
        </w:rPr>
        <w:t>THÍCH:</w:t>
      </w:r>
      <w:r>
        <w:rPr>
          <w:spacing w:val="25"/>
          <w:sz w:val="18"/>
        </w:rPr>
        <w:t> </w:t>
      </w:r>
      <w:r>
        <w:rPr>
          <w:sz w:val="18"/>
        </w:rPr>
        <w:t>Nếu</w:t>
      </w:r>
      <w:r>
        <w:rPr>
          <w:spacing w:val="26"/>
          <w:sz w:val="18"/>
        </w:rPr>
        <w:t> </w:t>
      </w:r>
      <w:r>
        <w:rPr>
          <w:sz w:val="18"/>
        </w:rPr>
        <w:t>có</w:t>
      </w:r>
      <w:r>
        <w:rPr>
          <w:spacing w:val="25"/>
          <w:sz w:val="18"/>
        </w:rPr>
        <w:t> </w:t>
      </w:r>
      <w:r>
        <w:rPr>
          <w:sz w:val="18"/>
        </w:rPr>
        <w:t>tài</w:t>
      </w:r>
      <w:r>
        <w:rPr>
          <w:spacing w:val="26"/>
          <w:sz w:val="18"/>
        </w:rPr>
        <w:t> </w:t>
      </w:r>
      <w:r>
        <w:rPr>
          <w:sz w:val="18"/>
        </w:rPr>
        <w:t>liệu</w:t>
      </w:r>
      <w:r>
        <w:rPr>
          <w:spacing w:val="24"/>
          <w:sz w:val="18"/>
        </w:rPr>
        <w:t> </w:t>
      </w:r>
      <w:r>
        <w:rPr>
          <w:sz w:val="18"/>
        </w:rPr>
        <w:t>chứng</w:t>
      </w:r>
      <w:r>
        <w:rPr>
          <w:spacing w:val="22"/>
          <w:sz w:val="18"/>
        </w:rPr>
        <w:t> </w:t>
      </w:r>
      <w:r>
        <w:rPr>
          <w:sz w:val="18"/>
        </w:rPr>
        <w:t>minh</w:t>
      </w:r>
      <w:r>
        <w:rPr>
          <w:spacing w:val="24"/>
          <w:sz w:val="18"/>
        </w:rPr>
        <w:t> </w:t>
      </w:r>
      <w:r>
        <w:rPr>
          <w:sz w:val="18"/>
        </w:rPr>
        <w:t>mẫu</w:t>
      </w:r>
      <w:r>
        <w:rPr>
          <w:spacing w:val="22"/>
          <w:sz w:val="18"/>
        </w:rPr>
        <w:t> </w:t>
      </w:r>
      <w:r>
        <w:rPr>
          <w:sz w:val="18"/>
        </w:rPr>
        <w:t>được</w:t>
      </w:r>
      <w:r>
        <w:rPr>
          <w:spacing w:val="26"/>
          <w:sz w:val="18"/>
        </w:rPr>
        <w:t> </w:t>
      </w:r>
      <w:r>
        <w:rPr>
          <w:sz w:val="18"/>
        </w:rPr>
        <w:t>đúc</w:t>
      </w:r>
      <w:r>
        <w:rPr>
          <w:spacing w:val="25"/>
          <w:sz w:val="18"/>
        </w:rPr>
        <w:t> </w:t>
      </w:r>
      <w:r>
        <w:rPr>
          <w:sz w:val="18"/>
        </w:rPr>
        <w:t>trong</w:t>
      </w:r>
      <w:r>
        <w:rPr>
          <w:spacing w:val="25"/>
          <w:sz w:val="18"/>
        </w:rPr>
        <w:t> </w:t>
      </w:r>
      <w:r>
        <w:rPr>
          <w:sz w:val="18"/>
        </w:rPr>
        <w:t>khuôn</w:t>
      </w:r>
      <w:r>
        <w:rPr>
          <w:spacing w:val="25"/>
          <w:sz w:val="18"/>
        </w:rPr>
        <w:t> </w:t>
      </w:r>
      <w:r>
        <w:rPr>
          <w:sz w:val="18"/>
        </w:rPr>
        <w:t>đáp</w:t>
      </w:r>
      <w:r>
        <w:rPr>
          <w:spacing w:val="26"/>
          <w:sz w:val="18"/>
        </w:rPr>
        <w:t> </w:t>
      </w:r>
      <w:r>
        <w:rPr>
          <w:sz w:val="18"/>
        </w:rPr>
        <w:t>ứng</w:t>
      </w:r>
      <w:r>
        <w:rPr>
          <w:spacing w:val="22"/>
          <w:sz w:val="18"/>
        </w:rPr>
        <w:t> </w:t>
      </w:r>
      <w:r>
        <w:rPr>
          <w:sz w:val="18"/>
        </w:rPr>
        <w:t>các</w:t>
      </w:r>
      <w:r>
        <w:rPr>
          <w:spacing w:val="26"/>
          <w:sz w:val="18"/>
        </w:rPr>
        <w:t> </w:t>
      </w:r>
      <w:r>
        <w:rPr>
          <w:sz w:val="18"/>
        </w:rPr>
        <w:t>yêu</w:t>
      </w:r>
      <w:r>
        <w:rPr>
          <w:spacing w:val="22"/>
          <w:sz w:val="18"/>
        </w:rPr>
        <w:t> </w:t>
      </w:r>
      <w:r>
        <w:rPr>
          <w:sz w:val="18"/>
        </w:rPr>
        <w:t>cầu</w:t>
      </w:r>
      <w:r>
        <w:rPr>
          <w:spacing w:val="25"/>
          <w:sz w:val="18"/>
        </w:rPr>
        <w:t> </w:t>
      </w:r>
      <w:r>
        <w:rPr>
          <w:sz w:val="18"/>
        </w:rPr>
        <w:t>như</w:t>
      </w:r>
      <w:r>
        <w:rPr>
          <w:spacing w:val="25"/>
          <w:sz w:val="18"/>
        </w:rPr>
        <w:t> </w:t>
      </w:r>
      <w:r>
        <w:rPr>
          <w:sz w:val="18"/>
        </w:rPr>
        <w:t>quy</w:t>
      </w:r>
      <w:r>
        <w:rPr>
          <w:spacing w:val="22"/>
          <w:sz w:val="18"/>
        </w:rPr>
        <w:t> </w:t>
      </w:r>
      <w:r>
        <w:rPr>
          <w:sz w:val="18"/>
        </w:rPr>
        <w:t>định</w:t>
      </w:r>
      <w:r>
        <w:rPr>
          <w:spacing w:val="26"/>
          <w:sz w:val="18"/>
        </w:rPr>
        <w:t> </w:t>
      </w:r>
      <w:r>
        <w:rPr>
          <w:sz w:val="18"/>
        </w:rPr>
        <w:t>trong</w:t>
      </w:r>
      <w:r>
        <w:rPr>
          <w:spacing w:val="26"/>
          <w:sz w:val="18"/>
        </w:rPr>
        <w:t> </w:t>
      </w:r>
      <w:r>
        <w:rPr>
          <w:sz w:val="18"/>
        </w:rPr>
        <w:t>4.1,</w:t>
      </w:r>
      <w:r>
        <w:rPr>
          <w:spacing w:val="22"/>
          <w:sz w:val="18"/>
        </w:rPr>
        <w:t> </w:t>
      </w:r>
      <w:r>
        <w:rPr>
          <w:sz w:val="18"/>
        </w:rPr>
        <w:t>TCVN 3105:2022 thì cho phép lấy kích thước của mẫu bằng kích thước danh nghĩa của khuôn.</w:t>
      </w:r>
    </w:p>
    <w:p>
      <w:pPr>
        <w:pStyle w:val="ListParagraph"/>
        <w:numPr>
          <w:ilvl w:val="2"/>
          <w:numId w:val="2"/>
        </w:numPr>
        <w:tabs>
          <w:tab w:pos="1133" w:val="left" w:leader="none"/>
        </w:tabs>
        <w:spacing w:line="367" w:lineRule="auto" w:before="113" w:after="0"/>
        <w:ind w:left="566" w:right="111" w:firstLine="0"/>
        <w:jc w:val="both"/>
        <w:rPr>
          <w:sz w:val="22"/>
        </w:rPr>
      </w:pPr>
      <w:r>
        <w:rPr>
          <w:sz w:val="22"/>
        </w:rPr>
        <w:t>Với mẫu trụ, đo hai đường kính</w:t>
      </w:r>
      <w:r>
        <w:rPr>
          <w:spacing w:val="26"/>
          <w:sz w:val="22"/>
        </w:rPr>
        <w:t> </w:t>
      </w:r>
      <w:r>
        <w:rPr>
          <w:sz w:val="22"/>
        </w:rPr>
        <w:t>vuông</w:t>
      </w:r>
      <w:r>
        <w:rPr>
          <w:spacing w:val="26"/>
          <w:sz w:val="22"/>
        </w:rPr>
        <w:t> </w:t>
      </w:r>
      <w:r>
        <w:rPr>
          <w:sz w:val="22"/>
        </w:rPr>
        <w:t>góc của mỗi mặt chịu lực, chính</w:t>
      </w:r>
      <w:r>
        <w:rPr>
          <w:spacing w:val="26"/>
          <w:sz w:val="22"/>
        </w:rPr>
        <w:t> </w:t>
      </w:r>
      <w:r>
        <w:rPr>
          <w:sz w:val="22"/>
        </w:rPr>
        <w:t>xác</w:t>
      </w:r>
      <w:r>
        <w:rPr>
          <w:spacing w:val="26"/>
          <w:sz w:val="22"/>
        </w:rPr>
        <w:t> </w:t>
      </w:r>
      <w:r>
        <w:rPr>
          <w:sz w:val="22"/>
        </w:rPr>
        <w:t>tới 1 mm. Xác định diện tích từng mặt chịu lực theo giá trị trung bình cộng của đường kính mỗi mặt chịu lực. Diện tích mặt chịu lực của mẫu được tính bằng trung bình cộng diện tích hai mặt chịu lực chính xác đến 1</w:t>
      </w:r>
      <w:r>
        <w:rPr>
          <w:spacing w:val="19"/>
          <w:sz w:val="22"/>
        </w:rPr>
        <w:t> </w:t>
      </w:r>
      <w:r>
        <w:rPr>
          <w:sz w:val="22"/>
        </w:rPr>
        <w:t>mm².</w:t>
      </w:r>
    </w:p>
    <w:p>
      <w:pPr>
        <w:spacing w:line="364" w:lineRule="auto" w:before="118"/>
        <w:ind w:left="566" w:right="0" w:firstLine="0"/>
        <w:jc w:val="left"/>
        <w:rPr>
          <w:sz w:val="18"/>
        </w:rPr>
      </w:pPr>
      <w:r>
        <w:rPr>
          <w:sz w:val="18"/>
        </w:rPr>
        <w:t>CHÚ</w:t>
      </w:r>
      <w:r>
        <w:rPr>
          <w:spacing w:val="22"/>
          <w:sz w:val="18"/>
        </w:rPr>
        <w:t> </w:t>
      </w:r>
      <w:r>
        <w:rPr>
          <w:sz w:val="18"/>
        </w:rPr>
        <w:t>THÍCH:</w:t>
      </w:r>
      <w:r>
        <w:rPr>
          <w:spacing w:val="25"/>
          <w:sz w:val="18"/>
        </w:rPr>
        <w:t> </w:t>
      </w:r>
      <w:r>
        <w:rPr>
          <w:sz w:val="18"/>
        </w:rPr>
        <w:t>Nếu</w:t>
      </w:r>
      <w:r>
        <w:rPr>
          <w:spacing w:val="26"/>
          <w:sz w:val="18"/>
        </w:rPr>
        <w:t> </w:t>
      </w:r>
      <w:r>
        <w:rPr>
          <w:sz w:val="18"/>
        </w:rPr>
        <w:t>có</w:t>
      </w:r>
      <w:r>
        <w:rPr>
          <w:spacing w:val="25"/>
          <w:sz w:val="18"/>
        </w:rPr>
        <w:t> </w:t>
      </w:r>
      <w:r>
        <w:rPr>
          <w:sz w:val="18"/>
        </w:rPr>
        <w:t>tài</w:t>
      </w:r>
      <w:r>
        <w:rPr>
          <w:spacing w:val="26"/>
          <w:sz w:val="18"/>
        </w:rPr>
        <w:t> </w:t>
      </w:r>
      <w:r>
        <w:rPr>
          <w:sz w:val="18"/>
        </w:rPr>
        <w:t>liệu</w:t>
      </w:r>
      <w:r>
        <w:rPr>
          <w:spacing w:val="24"/>
          <w:sz w:val="18"/>
        </w:rPr>
        <w:t> </w:t>
      </w:r>
      <w:r>
        <w:rPr>
          <w:sz w:val="18"/>
        </w:rPr>
        <w:t>chứng</w:t>
      </w:r>
      <w:r>
        <w:rPr>
          <w:spacing w:val="22"/>
          <w:sz w:val="18"/>
        </w:rPr>
        <w:t> </w:t>
      </w:r>
      <w:r>
        <w:rPr>
          <w:sz w:val="18"/>
        </w:rPr>
        <w:t>minh</w:t>
      </w:r>
      <w:r>
        <w:rPr>
          <w:spacing w:val="24"/>
          <w:sz w:val="18"/>
        </w:rPr>
        <w:t> </w:t>
      </w:r>
      <w:r>
        <w:rPr>
          <w:sz w:val="18"/>
        </w:rPr>
        <w:t>mẫu</w:t>
      </w:r>
      <w:r>
        <w:rPr>
          <w:spacing w:val="22"/>
          <w:sz w:val="18"/>
        </w:rPr>
        <w:t> </w:t>
      </w:r>
      <w:r>
        <w:rPr>
          <w:sz w:val="18"/>
        </w:rPr>
        <w:t>được</w:t>
      </w:r>
      <w:r>
        <w:rPr>
          <w:spacing w:val="26"/>
          <w:sz w:val="18"/>
        </w:rPr>
        <w:t> </w:t>
      </w:r>
      <w:r>
        <w:rPr>
          <w:sz w:val="18"/>
        </w:rPr>
        <w:t>đúc</w:t>
      </w:r>
      <w:r>
        <w:rPr>
          <w:spacing w:val="25"/>
          <w:sz w:val="18"/>
        </w:rPr>
        <w:t> </w:t>
      </w:r>
      <w:r>
        <w:rPr>
          <w:sz w:val="18"/>
        </w:rPr>
        <w:t>trong</w:t>
      </w:r>
      <w:r>
        <w:rPr>
          <w:spacing w:val="25"/>
          <w:sz w:val="18"/>
        </w:rPr>
        <w:t> </w:t>
      </w:r>
      <w:r>
        <w:rPr>
          <w:sz w:val="18"/>
        </w:rPr>
        <w:t>khuôn</w:t>
      </w:r>
      <w:r>
        <w:rPr>
          <w:spacing w:val="25"/>
          <w:sz w:val="18"/>
        </w:rPr>
        <w:t> </w:t>
      </w:r>
      <w:r>
        <w:rPr>
          <w:sz w:val="18"/>
        </w:rPr>
        <w:t>đáp</w:t>
      </w:r>
      <w:r>
        <w:rPr>
          <w:spacing w:val="26"/>
          <w:sz w:val="18"/>
        </w:rPr>
        <w:t> </w:t>
      </w:r>
      <w:r>
        <w:rPr>
          <w:sz w:val="18"/>
        </w:rPr>
        <w:t>ứng</w:t>
      </w:r>
      <w:r>
        <w:rPr>
          <w:spacing w:val="22"/>
          <w:sz w:val="18"/>
        </w:rPr>
        <w:t> </w:t>
      </w:r>
      <w:r>
        <w:rPr>
          <w:sz w:val="18"/>
        </w:rPr>
        <w:t>các</w:t>
      </w:r>
      <w:r>
        <w:rPr>
          <w:spacing w:val="26"/>
          <w:sz w:val="18"/>
        </w:rPr>
        <w:t> </w:t>
      </w:r>
      <w:r>
        <w:rPr>
          <w:sz w:val="18"/>
        </w:rPr>
        <w:t>yêu</w:t>
      </w:r>
      <w:r>
        <w:rPr>
          <w:spacing w:val="22"/>
          <w:sz w:val="18"/>
        </w:rPr>
        <w:t> </w:t>
      </w:r>
      <w:r>
        <w:rPr>
          <w:sz w:val="18"/>
        </w:rPr>
        <w:t>cầu</w:t>
      </w:r>
      <w:r>
        <w:rPr>
          <w:spacing w:val="25"/>
          <w:sz w:val="18"/>
        </w:rPr>
        <w:t> </w:t>
      </w:r>
      <w:r>
        <w:rPr>
          <w:sz w:val="18"/>
        </w:rPr>
        <w:t>như</w:t>
      </w:r>
      <w:r>
        <w:rPr>
          <w:spacing w:val="25"/>
          <w:sz w:val="18"/>
        </w:rPr>
        <w:t> </w:t>
      </w:r>
      <w:r>
        <w:rPr>
          <w:sz w:val="18"/>
        </w:rPr>
        <w:t>quy</w:t>
      </w:r>
      <w:r>
        <w:rPr>
          <w:spacing w:val="22"/>
          <w:sz w:val="18"/>
        </w:rPr>
        <w:t> </w:t>
      </w:r>
      <w:r>
        <w:rPr>
          <w:sz w:val="18"/>
        </w:rPr>
        <w:t>định</w:t>
      </w:r>
      <w:r>
        <w:rPr>
          <w:spacing w:val="26"/>
          <w:sz w:val="18"/>
        </w:rPr>
        <w:t> </w:t>
      </w:r>
      <w:r>
        <w:rPr>
          <w:sz w:val="18"/>
        </w:rPr>
        <w:t>trong</w:t>
      </w:r>
      <w:r>
        <w:rPr>
          <w:spacing w:val="26"/>
          <w:sz w:val="18"/>
        </w:rPr>
        <w:t> </w:t>
      </w:r>
      <w:r>
        <w:rPr>
          <w:sz w:val="18"/>
        </w:rPr>
        <w:t>4.1,</w:t>
      </w:r>
      <w:r>
        <w:rPr>
          <w:spacing w:val="22"/>
          <w:sz w:val="18"/>
        </w:rPr>
        <w:t> </w:t>
      </w:r>
      <w:r>
        <w:rPr>
          <w:sz w:val="18"/>
        </w:rPr>
        <w:t>TCVN 3105:2022 thì cho phép lấy kích thước của mẫu bằng kích thước danh nghĩa của khuôn.</w:t>
      </w:r>
    </w:p>
    <w:p>
      <w:pPr>
        <w:pStyle w:val="ListParagraph"/>
        <w:numPr>
          <w:ilvl w:val="2"/>
          <w:numId w:val="2"/>
        </w:numPr>
        <w:tabs>
          <w:tab w:pos="1137" w:val="left" w:leader="none"/>
        </w:tabs>
        <w:spacing w:line="364" w:lineRule="auto" w:before="115" w:after="0"/>
        <w:ind w:left="566" w:right="114" w:firstLine="0"/>
        <w:jc w:val="both"/>
        <w:rPr>
          <w:sz w:val="22"/>
        </w:rPr>
      </w:pPr>
      <w:r>
        <w:rPr>
          <w:sz w:val="22"/>
        </w:rPr>
        <w:t>Với</w:t>
      </w:r>
      <w:r>
        <w:rPr>
          <w:spacing w:val="29"/>
          <w:sz w:val="22"/>
        </w:rPr>
        <w:t> </w:t>
      </w:r>
      <w:r>
        <w:rPr>
          <w:sz w:val="22"/>
        </w:rPr>
        <w:t>nửa</w:t>
      </w:r>
      <w:r>
        <w:rPr>
          <w:spacing w:val="27"/>
          <w:sz w:val="22"/>
        </w:rPr>
        <w:t> </w:t>
      </w:r>
      <w:r>
        <w:rPr>
          <w:sz w:val="22"/>
        </w:rPr>
        <w:t>viên</w:t>
      </w:r>
      <w:r>
        <w:rPr>
          <w:spacing w:val="27"/>
          <w:sz w:val="22"/>
        </w:rPr>
        <w:t> </w:t>
      </w:r>
      <w:r>
        <w:rPr>
          <w:sz w:val="22"/>
        </w:rPr>
        <w:t>mẫu</w:t>
      </w:r>
      <w:r>
        <w:rPr>
          <w:spacing w:val="25"/>
          <w:sz w:val="22"/>
        </w:rPr>
        <w:t> </w:t>
      </w:r>
      <w:r>
        <w:rPr>
          <w:sz w:val="22"/>
        </w:rPr>
        <w:t>lăng</w:t>
      </w:r>
      <w:r>
        <w:rPr>
          <w:spacing w:val="30"/>
          <w:sz w:val="22"/>
        </w:rPr>
        <w:t> </w:t>
      </w:r>
      <w:r>
        <w:rPr>
          <w:sz w:val="22"/>
        </w:rPr>
        <w:t>trụ,</w:t>
      </w:r>
      <w:r>
        <w:rPr>
          <w:spacing w:val="29"/>
          <w:sz w:val="22"/>
        </w:rPr>
        <w:t> </w:t>
      </w:r>
      <w:r>
        <w:rPr>
          <w:sz w:val="22"/>
        </w:rPr>
        <w:t>diện</w:t>
      </w:r>
      <w:r>
        <w:rPr>
          <w:spacing w:val="29"/>
          <w:sz w:val="22"/>
        </w:rPr>
        <w:t> </w:t>
      </w:r>
      <w:r>
        <w:rPr>
          <w:sz w:val="22"/>
        </w:rPr>
        <w:t>tích</w:t>
      </w:r>
      <w:r>
        <w:rPr>
          <w:spacing w:val="27"/>
          <w:sz w:val="22"/>
        </w:rPr>
        <w:t> </w:t>
      </w:r>
      <w:r>
        <w:rPr>
          <w:sz w:val="22"/>
        </w:rPr>
        <w:t>mặt</w:t>
      </w:r>
      <w:r>
        <w:rPr>
          <w:spacing w:val="27"/>
          <w:sz w:val="22"/>
        </w:rPr>
        <w:t> </w:t>
      </w:r>
      <w:r>
        <w:rPr>
          <w:sz w:val="22"/>
        </w:rPr>
        <w:t>chịu</w:t>
      </w:r>
      <w:r>
        <w:rPr>
          <w:spacing w:val="27"/>
          <w:sz w:val="22"/>
        </w:rPr>
        <w:t> </w:t>
      </w:r>
      <w:r>
        <w:rPr>
          <w:sz w:val="22"/>
        </w:rPr>
        <w:t>lực</w:t>
      </w:r>
      <w:r>
        <w:rPr>
          <w:spacing w:val="29"/>
          <w:sz w:val="22"/>
        </w:rPr>
        <w:t> </w:t>
      </w:r>
      <w:r>
        <w:rPr>
          <w:sz w:val="22"/>
        </w:rPr>
        <w:t>được</w:t>
      </w:r>
      <w:r>
        <w:rPr>
          <w:spacing w:val="29"/>
          <w:sz w:val="22"/>
        </w:rPr>
        <w:t> </w:t>
      </w:r>
      <w:r>
        <w:rPr>
          <w:sz w:val="22"/>
        </w:rPr>
        <w:t>lấy</w:t>
      </w:r>
      <w:r>
        <w:rPr>
          <w:spacing w:val="27"/>
          <w:sz w:val="22"/>
        </w:rPr>
        <w:t> </w:t>
      </w:r>
      <w:r>
        <w:rPr>
          <w:sz w:val="22"/>
        </w:rPr>
        <w:t>bằng</w:t>
      </w:r>
      <w:r>
        <w:rPr>
          <w:spacing w:val="29"/>
          <w:sz w:val="22"/>
        </w:rPr>
        <w:t> </w:t>
      </w:r>
      <w:r>
        <w:rPr>
          <w:sz w:val="22"/>
        </w:rPr>
        <w:t>trung</w:t>
      </w:r>
      <w:r>
        <w:rPr>
          <w:spacing w:val="31"/>
          <w:sz w:val="22"/>
        </w:rPr>
        <w:t> </w:t>
      </w:r>
      <w:r>
        <w:rPr>
          <w:sz w:val="22"/>
        </w:rPr>
        <w:t>bình</w:t>
      </w:r>
      <w:r>
        <w:rPr>
          <w:spacing w:val="29"/>
          <w:sz w:val="22"/>
        </w:rPr>
        <w:t> </w:t>
      </w:r>
      <w:r>
        <w:rPr>
          <w:sz w:val="22"/>
        </w:rPr>
        <w:t>cộng</w:t>
      </w:r>
      <w:r>
        <w:rPr>
          <w:spacing w:val="32"/>
          <w:sz w:val="22"/>
        </w:rPr>
        <w:t> </w:t>
      </w:r>
      <w:r>
        <w:rPr>
          <w:sz w:val="22"/>
        </w:rPr>
        <w:t>diện</w:t>
      </w:r>
      <w:r>
        <w:rPr>
          <w:spacing w:val="29"/>
          <w:sz w:val="22"/>
        </w:rPr>
        <w:t> </w:t>
      </w:r>
      <w:r>
        <w:rPr>
          <w:sz w:val="22"/>
        </w:rPr>
        <w:t>tích</w:t>
      </w:r>
      <w:r>
        <w:rPr>
          <w:spacing w:val="27"/>
          <w:sz w:val="22"/>
        </w:rPr>
        <w:t> </w:t>
      </w:r>
      <w:r>
        <w:rPr>
          <w:sz w:val="22"/>
        </w:rPr>
        <w:t>làm việc của đệm truyền tải chính xác đến 1 mm².</w:t>
      </w:r>
    </w:p>
    <w:p>
      <w:pPr>
        <w:pStyle w:val="ListParagraph"/>
        <w:numPr>
          <w:ilvl w:val="1"/>
          <w:numId w:val="2"/>
        </w:numPr>
        <w:tabs>
          <w:tab w:pos="931" w:val="left" w:leader="none"/>
        </w:tabs>
        <w:spacing w:line="240" w:lineRule="auto" w:before="116" w:after="0"/>
        <w:ind w:left="931" w:right="0" w:hanging="365"/>
        <w:jc w:val="both"/>
        <w:rPr>
          <w:sz w:val="22"/>
        </w:rPr>
      </w:pPr>
      <w:r>
        <w:rPr>
          <w:sz w:val="22"/>
        </w:rPr>
        <w:t>Xác</w:t>
      </w:r>
      <w:r>
        <w:rPr>
          <w:spacing w:val="-4"/>
          <w:sz w:val="22"/>
        </w:rPr>
        <w:t> </w:t>
      </w:r>
      <w:r>
        <w:rPr>
          <w:sz w:val="22"/>
        </w:rPr>
        <w:t>định</w:t>
      </w:r>
      <w:r>
        <w:rPr>
          <w:spacing w:val="-2"/>
          <w:sz w:val="22"/>
        </w:rPr>
        <w:t> </w:t>
      </w:r>
      <w:r>
        <w:rPr>
          <w:sz w:val="22"/>
        </w:rPr>
        <w:t>tải</w:t>
      </w:r>
      <w:r>
        <w:rPr>
          <w:spacing w:val="-3"/>
          <w:sz w:val="22"/>
        </w:rPr>
        <w:t> </w:t>
      </w:r>
      <w:r>
        <w:rPr>
          <w:sz w:val="22"/>
        </w:rPr>
        <w:t>trọng</w:t>
      </w:r>
      <w:r>
        <w:rPr>
          <w:spacing w:val="1"/>
          <w:sz w:val="22"/>
        </w:rPr>
        <w:t> </w:t>
      </w:r>
      <w:r>
        <w:rPr>
          <w:sz w:val="22"/>
        </w:rPr>
        <w:t>phá</w:t>
      </w:r>
      <w:r>
        <w:rPr>
          <w:spacing w:val="1"/>
          <w:sz w:val="22"/>
        </w:rPr>
        <w:t> </w:t>
      </w:r>
      <w:r>
        <w:rPr>
          <w:sz w:val="22"/>
        </w:rPr>
        <w:t>hủy</w:t>
      </w:r>
      <w:r>
        <w:rPr>
          <w:spacing w:val="-1"/>
          <w:sz w:val="22"/>
        </w:rPr>
        <w:t> </w:t>
      </w:r>
      <w:r>
        <w:rPr>
          <w:sz w:val="22"/>
        </w:rPr>
        <w:t>viên</w:t>
      </w:r>
      <w:r>
        <w:rPr>
          <w:spacing w:val="1"/>
          <w:sz w:val="22"/>
        </w:rPr>
        <w:t> </w:t>
      </w:r>
      <w:r>
        <w:rPr>
          <w:spacing w:val="-4"/>
          <w:sz w:val="22"/>
        </w:rPr>
        <w:t>mẫu.</w:t>
      </w:r>
    </w:p>
    <w:p>
      <w:pPr>
        <w:pStyle w:val="ListParagraph"/>
        <w:numPr>
          <w:ilvl w:val="2"/>
          <w:numId w:val="2"/>
        </w:numPr>
        <w:tabs>
          <w:tab w:pos="1130" w:val="left" w:leader="none"/>
        </w:tabs>
        <w:spacing w:line="364" w:lineRule="auto" w:before="246" w:after="0"/>
        <w:ind w:left="566" w:right="110" w:firstLine="0"/>
        <w:jc w:val="both"/>
        <w:rPr>
          <w:sz w:val="22"/>
        </w:rPr>
      </w:pPr>
      <w:r>
        <w:rPr>
          <w:sz w:val="22"/>
        </w:rPr>
        <w:t>Chọn</w:t>
      </w:r>
      <w:r>
        <w:rPr>
          <w:spacing w:val="19"/>
          <w:sz w:val="22"/>
        </w:rPr>
        <w:t> </w:t>
      </w:r>
      <w:r>
        <w:rPr>
          <w:sz w:val="22"/>
        </w:rPr>
        <w:t>thang</w:t>
      </w:r>
      <w:r>
        <w:rPr>
          <w:spacing w:val="19"/>
          <w:sz w:val="22"/>
        </w:rPr>
        <w:t> </w:t>
      </w:r>
      <w:r>
        <w:rPr>
          <w:sz w:val="22"/>
        </w:rPr>
        <w:t>lực</w:t>
      </w:r>
      <w:r>
        <w:rPr>
          <w:spacing w:val="19"/>
          <w:sz w:val="22"/>
        </w:rPr>
        <w:t> </w:t>
      </w:r>
      <w:r>
        <w:rPr>
          <w:sz w:val="22"/>
        </w:rPr>
        <w:t>thích</w:t>
      </w:r>
      <w:r>
        <w:rPr>
          <w:spacing w:val="19"/>
          <w:sz w:val="22"/>
        </w:rPr>
        <w:t> </w:t>
      </w:r>
      <w:r>
        <w:rPr>
          <w:sz w:val="22"/>
        </w:rPr>
        <w:t>hợp</w:t>
      </w:r>
      <w:r>
        <w:rPr>
          <w:spacing w:val="19"/>
          <w:sz w:val="22"/>
        </w:rPr>
        <w:t> </w:t>
      </w:r>
      <w:r>
        <w:rPr>
          <w:sz w:val="22"/>
        </w:rPr>
        <w:t>của</w:t>
      </w:r>
      <w:r>
        <w:rPr>
          <w:spacing w:val="19"/>
          <w:sz w:val="22"/>
        </w:rPr>
        <w:t> </w:t>
      </w:r>
      <w:r>
        <w:rPr>
          <w:sz w:val="22"/>
        </w:rPr>
        <w:t>máy</w:t>
      </w:r>
      <w:r>
        <w:rPr>
          <w:spacing w:val="17"/>
          <w:sz w:val="22"/>
        </w:rPr>
        <w:t> </w:t>
      </w:r>
      <w:r>
        <w:rPr>
          <w:sz w:val="22"/>
        </w:rPr>
        <w:t>để</w:t>
      </w:r>
      <w:r>
        <w:rPr>
          <w:spacing w:val="18"/>
          <w:sz w:val="22"/>
        </w:rPr>
        <w:t> </w:t>
      </w:r>
      <w:r>
        <w:rPr>
          <w:sz w:val="22"/>
        </w:rPr>
        <w:t>khi</w:t>
      </w:r>
      <w:r>
        <w:rPr>
          <w:spacing w:val="17"/>
          <w:sz w:val="22"/>
        </w:rPr>
        <w:t> </w:t>
      </w:r>
      <w:r>
        <w:rPr>
          <w:sz w:val="22"/>
        </w:rPr>
        <w:t>nén</w:t>
      </w:r>
      <w:r>
        <w:rPr>
          <w:spacing w:val="18"/>
          <w:sz w:val="22"/>
        </w:rPr>
        <w:t> </w:t>
      </w:r>
      <w:r>
        <w:rPr>
          <w:sz w:val="22"/>
        </w:rPr>
        <w:t>tải</w:t>
      </w:r>
      <w:r>
        <w:rPr>
          <w:spacing w:val="19"/>
          <w:sz w:val="22"/>
        </w:rPr>
        <w:t> </w:t>
      </w:r>
      <w:r>
        <w:rPr>
          <w:sz w:val="22"/>
        </w:rPr>
        <w:t>trọng</w:t>
      </w:r>
      <w:r>
        <w:rPr>
          <w:spacing w:val="19"/>
          <w:sz w:val="22"/>
        </w:rPr>
        <w:t> </w:t>
      </w:r>
      <w:r>
        <w:rPr>
          <w:sz w:val="22"/>
        </w:rPr>
        <w:t>phá</w:t>
      </w:r>
      <w:r>
        <w:rPr>
          <w:spacing w:val="19"/>
          <w:sz w:val="22"/>
        </w:rPr>
        <w:t> </w:t>
      </w:r>
      <w:r>
        <w:rPr>
          <w:sz w:val="22"/>
        </w:rPr>
        <w:t>hủy</w:t>
      </w:r>
      <w:r>
        <w:rPr>
          <w:spacing w:val="17"/>
          <w:sz w:val="22"/>
        </w:rPr>
        <w:t> </w:t>
      </w:r>
      <w:r>
        <w:rPr>
          <w:sz w:val="22"/>
        </w:rPr>
        <w:t>nằm</w:t>
      </w:r>
      <w:r>
        <w:rPr>
          <w:spacing w:val="18"/>
          <w:sz w:val="22"/>
        </w:rPr>
        <w:t> </w:t>
      </w:r>
      <w:r>
        <w:rPr>
          <w:sz w:val="22"/>
        </w:rPr>
        <w:t>trong</w:t>
      </w:r>
      <w:r>
        <w:rPr>
          <w:spacing w:val="20"/>
          <w:sz w:val="22"/>
        </w:rPr>
        <w:t> </w:t>
      </w:r>
      <w:r>
        <w:rPr>
          <w:sz w:val="22"/>
        </w:rPr>
        <w:t>khoảng</w:t>
      </w:r>
      <w:r>
        <w:rPr>
          <w:spacing w:val="19"/>
          <w:sz w:val="22"/>
        </w:rPr>
        <w:t> </w:t>
      </w:r>
      <w:r>
        <w:rPr>
          <w:sz w:val="22"/>
        </w:rPr>
        <w:t>từ</w:t>
      </w:r>
      <w:r>
        <w:rPr>
          <w:spacing w:val="21"/>
          <w:sz w:val="22"/>
        </w:rPr>
        <w:t> </w:t>
      </w:r>
      <w:r>
        <w:rPr>
          <w:sz w:val="22"/>
        </w:rPr>
        <w:t>20</w:t>
      </w:r>
      <w:r>
        <w:rPr>
          <w:spacing w:val="18"/>
          <w:sz w:val="22"/>
        </w:rPr>
        <w:t> </w:t>
      </w:r>
      <w:r>
        <w:rPr>
          <w:sz w:val="22"/>
        </w:rPr>
        <w:t>%</w:t>
      </w:r>
      <w:r>
        <w:rPr>
          <w:spacing w:val="17"/>
          <w:sz w:val="22"/>
        </w:rPr>
        <w:t> </w:t>
      </w:r>
      <w:r>
        <w:rPr>
          <w:sz w:val="22"/>
        </w:rPr>
        <w:t>đến 80 % tải trọng cực đại của thang lực đã chọn.</w:t>
      </w:r>
    </w:p>
    <w:p>
      <w:pPr>
        <w:pStyle w:val="ListParagraph"/>
        <w:numPr>
          <w:ilvl w:val="2"/>
          <w:numId w:val="2"/>
        </w:numPr>
        <w:tabs>
          <w:tab w:pos="1114" w:val="left" w:leader="none"/>
        </w:tabs>
        <w:spacing w:line="240" w:lineRule="auto" w:before="115" w:after="0"/>
        <w:ind w:left="1114" w:right="0" w:hanging="548"/>
        <w:jc w:val="both"/>
        <w:rPr>
          <w:sz w:val="22"/>
        </w:rPr>
      </w:pPr>
      <w:r>
        <w:rPr>
          <w:sz w:val="22"/>
        </w:rPr>
        <w:t>Làm</w:t>
      </w:r>
      <w:r>
        <w:rPr>
          <w:spacing w:val="5"/>
          <w:sz w:val="22"/>
        </w:rPr>
        <w:t> </w:t>
      </w:r>
      <w:r>
        <w:rPr>
          <w:sz w:val="22"/>
        </w:rPr>
        <w:t>sạch</w:t>
      </w:r>
      <w:r>
        <w:rPr>
          <w:spacing w:val="4"/>
          <w:sz w:val="22"/>
        </w:rPr>
        <w:t> </w:t>
      </w:r>
      <w:r>
        <w:rPr>
          <w:sz w:val="22"/>
        </w:rPr>
        <w:t>bề</w:t>
      </w:r>
      <w:r>
        <w:rPr>
          <w:spacing w:val="4"/>
          <w:sz w:val="22"/>
        </w:rPr>
        <w:t> </w:t>
      </w:r>
      <w:r>
        <w:rPr>
          <w:sz w:val="22"/>
        </w:rPr>
        <w:t>mặt</w:t>
      </w:r>
      <w:r>
        <w:rPr>
          <w:spacing w:val="2"/>
          <w:sz w:val="22"/>
        </w:rPr>
        <w:t> </w:t>
      </w:r>
      <w:r>
        <w:rPr>
          <w:sz w:val="22"/>
        </w:rPr>
        <w:t>thớt</w:t>
      </w:r>
      <w:r>
        <w:rPr>
          <w:spacing w:val="9"/>
          <w:sz w:val="22"/>
        </w:rPr>
        <w:t> </w:t>
      </w:r>
      <w:r>
        <w:rPr>
          <w:spacing w:val="-4"/>
          <w:sz w:val="22"/>
        </w:rPr>
        <w:t>nén.</w:t>
      </w:r>
    </w:p>
    <w:p>
      <w:pPr>
        <w:pStyle w:val="ListParagraph"/>
        <w:numPr>
          <w:ilvl w:val="2"/>
          <w:numId w:val="2"/>
        </w:numPr>
        <w:tabs>
          <w:tab w:pos="1133" w:val="left" w:leader="none"/>
        </w:tabs>
        <w:spacing w:line="367" w:lineRule="auto" w:before="246" w:after="0"/>
        <w:ind w:left="566" w:right="110" w:firstLine="0"/>
        <w:jc w:val="both"/>
        <w:rPr>
          <w:sz w:val="22"/>
        </w:rPr>
      </w:pPr>
      <w:r>
        <w:rPr>
          <w:sz w:val="22"/>
        </w:rPr>
        <w:t>Đặt viên mẫu vào máy nén sao cho một mặt chịu nén tiếp xúc với mặt thớt nén dưới. Định tâm</w:t>
      </w:r>
      <w:r>
        <w:rPr>
          <w:spacing w:val="40"/>
          <w:sz w:val="22"/>
        </w:rPr>
        <w:t> </w:t>
      </w:r>
      <w:r>
        <w:rPr>
          <w:sz w:val="22"/>
        </w:rPr>
        <w:t>mẫu theo vạch khắc trên thớt nén (hoặc bằng các dụng cụ thích hợp) sao cho trục của viên mẫu trùng với trục của thớt nén. Với nửa viên mẫu lăng trụ, đặt mẫu vào giữa hai đệm truyền tải rồi đặt vào thớt</w:t>
      </w:r>
      <w:r>
        <w:rPr>
          <w:spacing w:val="40"/>
          <w:sz w:val="22"/>
        </w:rPr>
        <w:t> </w:t>
      </w:r>
      <w:r>
        <w:rPr>
          <w:sz w:val="22"/>
        </w:rPr>
        <w:t>nén dưới và định tâm theo vạch khắc trên đệm truyền tải.</w:t>
      </w:r>
    </w:p>
    <w:p>
      <w:pPr>
        <w:pStyle w:val="ListParagraph"/>
        <w:numPr>
          <w:ilvl w:val="2"/>
          <w:numId w:val="2"/>
        </w:numPr>
        <w:tabs>
          <w:tab w:pos="1137" w:val="left" w:leader="none"/>
        </w:tabs>
        <w:spacing w:line="369" w:lineRule="auto" w:before="110" w:after="0"/>
        <w:ind w:left="566" w:right="110" w:firstLine="0"/>
        <w:jc w:val="both"/>
        <w:rPr>
          <w:sz w:val="22"/>
        </w:rPr>
      </w:pPr>
      <w:r>
        <w:rPr>
          <w:sz w:val="22"/>
        </w:rPr>
        <w:t>Vận hành máy sao cho thớt nén trên của máy nhẹ nhàng</w:t>
      </w:r>
      <w:r>
        <w:rPr>
          <w:spacing w:val="28"/>
          <w:sz w:val="22"/>
        </w:rPr>
        <w:t> </w:t>
      </w:r>
      <w:r>
        <w:rPr>
          <w:sz w:val="22"/>
        </w:rPr>
        <w:t>tiếp xúc với mặt trên của mẫu (hoặc</w:t>
      </w:r>
      <w:r>
        <w:rPr>
          <w:spacing w:val="40"/>
          <w:sz w:val="22"/>
        </w:rPr>
        <w:t> </w:t>
      </w:r>
      <w:r>
        <w:rPr>
          <w:sz w:val="22"/>
        </w:rPr>
        <w:t>đệm truyền tải). Tăng tải liên tục với vận tốc không đổi bằng (0,6 </w:t>
      </w:r>
      <w:r>
        <w:rPr>
          <w:rFonts w:ascii="Cambria" w:hAnsi="Cambria"/>
          <w:sz w:val="22"/>
        </w:rPr>
        <w:t>±</w:t>
      </w:r>
      <w:r>
        <w:rPr>
          <w:rFonts w:ascii="Cambria" w:hAnsi="Cambria"/>
          <w:spacing w:val="25"/>
          <w:sz w:val="22"/>
        </w:rPr>
        <w:t> </w:t>
      </w:r>
      <w:r>
        <w:rPr>
          <w:sz w:val="22"/>
        </w:rPr>
        <w:t>0,2) MPa/s cho tới khi viên mẫu bị phá hủy. Thời gian gia tải mẫu cho đến khi phá hủy không nhỏ hơn 30 s. Tải trọng phá hủy viên mẫu là tải trọng lớn nhất đạt được.</w:t>
      </w:r>
    </w:p>
    <w:p>
      <w:pPr>
        <w:spacing w:before="114"/>
        <w:ind w:left="566" w:right="0" w:firstLine="0"/>
        <w:jc w:val="left"/>
        <w:rPr>
          <w:sz w:val="18"/>
        </w:rPr>
      </w:pPr>
      <w:r>
        <w:rPr>
          <w:sz w:val="18"/>
        </w:rPr>
        <w:t>CHÚ</w:t>
      </w:r>
      <w:r>
        <w:rPr>
          <w:spacing w:val="4"/>
          <w:sz w:val="18"/>
        </w:rPr>
        <w:t> </w:t>
      </w:r>
      <w:r>
        <w:rPr>
          <w:sz w:val="18"/>
        </w:rPr>
        <w:t>THÍCH:</w:t>
      </w:r>
      <w:r>
        <w:rPr>
          <w:spacing w:val="6"/>
          <w:sz w:val="18"/>
        </w:rPr>
        <w:t> </w:t>
      </w:r>
      <w:r>
        <w:rPr>
          <w:sz w:val="18"/>
        </w:rPr>
        <w:t>Với</w:t>
      </w:r>
      <w:r>
        <w:rPr>
          <w:spacing w:val="7"/>
          <w:sz w:val="18"/>
        </w:rPr>
        <w:t> </w:t>
      </w:r>
      <w:r>
        <w:rPr>
          <w:sz w:val="18"/>
        </w:rPr>
        <w:t>bê</w:t>
      </w:r>
      <w:r>
        <w:rPr>
          <w:spacing w:val="9"/>
          <w:sz w:val="18"/>
        </w:rPr>
        <w:t> </w:t>
      </w:r>
      <w:r>
        <w:rPr>
          <w:sz w:val="18"/>
        </w:rPr>
        <w:t>tông</w:t>
      </w:r>
      <w:r>
        <w:rPr>
          <w:spacing w:val="5"/>
          <w:sz w:val="18"/>
        </w:rPr>
        <w:t> </w:t>
      </w:r>
      <w:r>
        <w:rPr>
          <w:sz w:val="18"/>
        </w:rPr>
        <w:t>cường</w:t>
      </w:r>
      <w:r>
        <w:rPr>
          <w:spacing w:val="8"/>
          <w:sz w:val="18"/>
        </w:rPr>
        <w:t> </w:t>
      </w:r>
      <w:r>
        <w:rPr>
          <w:sz w:val="18"/>
        </w:rPr>
        <w:t>độ</w:t>
      </w:r>
      <w:r>
        <w:rPr>
          <w:spacing w:val="5"/>
          <w:sz w:val="18"/>
        </w:rPr>
        <w:t> </w:t>
      </w:r>
      <w:r>
        <w:rPr>
          <w:sz w:val="18"/>
        </w:rPr>
        <w:t>thấp,</w:t>
      </w:r>
      <w:r>
        <w:rPr>
          <w:spacing w:val="6"/>
          <w:sz w:val="18"/>
        </w:rPr>
        <w:t> </w:t>
      </w:r>
      <w:r>
        <w:rPr>
          <w:sz w:val="18"/>
        </w:rPr>
        <w:t>thời</w:t>
      </w:r>
      <w:r>
        <w:rPr>
          <w:spacing w:val="4"/>
          <w:sz w:val="18"/>
        </w:rPr>
        <w:t> </w:t>
      </w:r>
      <w:r>
        <w:rPr>
          <w:sz w:val="18"/>
        </w:rPr>
        <w:t>gian</w:t>
      </w:r>
      <w:r>
        <w:rPr>
          <w:spacing w:val="9"/>
          <w:sz w:val="18"/>
        </w:rPr>
        <w:t> </w:t>
      </w:r>
      <w:r>
        <w:rPr>
          <w:sz w:val="18"/>
        </w:rPr>
        <w:t>gia</w:t>
      </w:r>
      <w:r>
        <w:rPr>
          <w:spacing w:val="6"/>
          <w:sz w:val="18"/>
        </w:rPr>
        <w:t> </w:t>
      </w:r>
      <w:r>
        <w:rPr>
          <w:sz w:val="18"/>
        </w:rPr>
        <w:t>tải</w:t>
      </w:r>
      <w:r>
        <w:rPr>
          <w:spacing w:val="7"/>
          <w:sz w:val="18"/>
        </w:rPr>
        <w:t> </w:t>
      </w:r>
      <w:r>
        <w:rPr>
          <w:sz w:val="18"/>
        </w:rPr>
        <w:t>có</w:t>
      </w:r>
      <w:r>
        <w:rPr>
          <w:spacing w:val="3"/>
          <w:sz w:val="18"/>
        </w:rPr>
        <w:t> </w:t>
      </w:r>
      <w:r>
        <w:rPr>
          <w:sz w:val="18"/>
        </w:rPr>
        <w:t>thể</w:t>
      </w:r>
      <w:r>
        <w:rPr>
          <w:spacing w:val="7"/>
          <w:sz w:val="18"/>
        </w:rPr>
        <w:t> </w:t>
      </w:r>
      <w:r>
        <w:rPr>
          <w:sz w:val="18"/>
        </w:rPr>
        <w:t>nhỏ</w:t>
      </w:r>
      <w:r>
        <w:rPr>
          <w:spacing w:val="8"/>
          <w:sz w:val="18"/>
        </w:rPr>
        <w:t> </w:t>
      </w:r>
      <w:r>
        <w:rPr>
          <w:sz w:val="18"/>
        </w:rPr>
        <w:t>hơn</w:t>
      </w:r>
      <w:r>
        <w:rPr>
          <w:spacing w:val="5"/>
          <w:sz w:val="18"/>
        </w:rPr>
        <w:t> </w:t>
      </w:r>
      <w:r>
        <w:rPr>
          <w:sz w:val="18"/>
        </w:rPr>
        <w:t>30</w:t>
      </w:r>
      <w:r>
        <w:rPr>
          <w:spacing w:val="5"/>
          <w:sz w:val="18"/>
        </w:rPr>
        <w:t> </w:t>
      </w:r>
      <w:r>
        <w:rPr>
          <w:spacing w:val="-5"/>
          <w:sz w:val="18"/>
        </w:rPr>
        <w:t>s.</w:t>
      </w:r>
    </w:p>
    <w:p>
      <w:pPr>
        <w:pStyle w:val="ListParagraph"/>
        <w:numPr>
          <w:ilvl w:val="2"/>
          <w:numId w:val="2"/>
        </w:numPr>
        <w:tabs>
          <w:tab w:pos="1117" w:val="left" w:leader="none"/>
        </w:tabs>
        <w:spacing w:line="364" w:lineRule="auto" w:before="161" w:after="0"/>
        <w:ind w:left="566" w:right="110" w:firstLine="0"/>
        <w:jc w:val="both"/>
        <w:rPr>
          <w:sz w:val="22"/>
        </w:rPr>
      </w:pPr>
      <w:r>
        <w:rPr>
          <w:sz w:val="22"/>
        </w:rPr>
        <w:t>Kiểm tra dạng phá hủy viên mẫu theo Phụ lục A. Loại bỏ kết quả nếu dạng phá hủy mẫu là không phù hợp (Hình A.2 và A.4 Phụ lục A). Ghi nhận các dấu hiệu bất thường khác như rỗ, hổng, dấu hiệu phân</w:t>
      </w:r>
      <w:r>
        <w:rPr>
          <w:spacing w:val="28"/>
          <w:sz w:val="22"/>
        </w:rPr>
        <w:t> </w:t>
      </w:r>
      <w:r>
        <w:rPr>
          <w:sz w:val="22"/>
        </w:rPr>
        <w:t>tầng,</w:t>
      </w:r>
      <w:r>
        <w:rPr>
          <w:spacing w:val="28"/>
          <w:sz w:val="22"/>
        </w:rPr>
        <w:t> </w:t>
      </w:r>
      <w:r>
        <w:rPr>
          <w:sz w:val="22"/>
        </w:rPr>
        <w:t>sét</w:t>
      </w:r>
      <w:r>
        <w:rPr>
          <w:spacing w:val="30"/>
          <w:sz w:val="22"/>
        </w:rPr>
        <w:t> </w:t>
      </w:r>
      <w:r>
        <w:rPr>
          <w:sz w:val="22"/>
        </w:rPr>
        <w:t>cục,</w:t>
      </w:r>
      <w:r>
        <w:rPr>
          <w:spacing w:val="30"/>
          <w:sz w:val="22"/>
        </w:rPr>
        <w:t> </w:t>
      </w:r>
      <w:r>
        <w:rPr>
          <w:sz w:val="22"/>
        </w:rPr>
        <w:t>hạt</w:t>
      </w:r>
      <w:r>
        <w:rPr>
          <w:spacing w:val="28"/>
          <w:sz w:val="22"/>
        </w:rPr>
        <w:t> </w:t>
      </w:r>
      <w:r>
        <w:rPr>
          <w:sz w:val="22"/>
        </w:rPr>
        <w:t>cốt</w:t>
      </w:r>
      <w:r>
        <w:rPr>
          <w:spacing w:val="28"/>
          <w:sz w:val="22"/>
        </w:rPr>
        <w:t> </w:t>
      </w:r>
      <w:r>
        <w:rPr>
          <w:sz w:val="22"/>
        </w:rPr>
        <w:t>liệu</w:t>
      </w:r>
      <w:r>
        <w:rPr>
          <w:spacing w:val="27"/>
          <w:sz w:val="22"/>
        </w:rPr>
        <w:t> </w:t>
      </w:r>
      <w:r>
        <w:rPr>
          <w:sz w:val="22"/>
        </w:rPr>
        <w:t>lớn</w:t>
      </w:r>
      <w:r>
        <w:rPr>
          <w:spacing w:val="28"/>
          <w:sz w:val="22"/>
        </w:rPr>
        <w:t> </w:t>
      </w:r>
      <w:r>
        <w:rPr>
          <w:sz w:val="22"/>
        </w:rPr>
        <w:t>hơn</w:t>
      </w:r>
      <w:r>
        <w:rPr>
          <w:spacing w:val="28"/>
          <w:sz w:val="22"/>
        </w:rPr>
        <w:t> </w:t>
      </w:r>
      <w:r>
        <w:rPr>
          <w:sz w:val="22"/>
        </w:rPr>
        <w:t>1,5</w:t>
      </w:r>
      <w:r>
        <w:rPr>
          <w:spacing w:val="27"/>
          <w:sz w:val="22"/>
        </w:rPr>
        <w:t> </w:t>
      </w:r>
      <w:r>
        <w:rPr>
          <w:sz w:val="22"/>
        </w:rPr>
        <w:t>lần</w:t>
      </w:r>
      <w:r>
        <w:rPr>
          <w:spacing w:val="28"/>
          <w:sz w:val="22"/>
        </w:rPr>
        <w:t> </w:t>
      </w:r>
      <w:r>
        <w:rPr>
          <w:sz w:val="22"/>
        </w:rPr>
        <w:t>kích</w:t>
      </w:r>
      <w:r>
        <w:rPr>
          <w:spacing w:val="28"/>
          <w:sz w:val="22"/>
        </w:rPr>
        <w:t> </w:t>
      </w:r>
      <w:r>
        <w:rPr>
          <w:sz w:val="22"/>
        </w:rPr>
        <w:t>thước</w:t>
      </w:r>
      <w:r>
        <w:rPr>
          <w:spacing w:val="28"/>
          <w:sz w:val="22"/>
        </w:rPr>
        <w:t> </w:t>
      </w:r>
      <w:r>
        <w:rPr>
          <w:sz w:val="22"/>
        </w:rPr>
        <w:t>danh nghĩa</w:t>
      </w:r>
      <w:r>
        <w:rPr>
          <w:spacing w:val="29"/>
          <w:sz w:val="22"/>
        </w:rPr>
        <w:t> </w:t>
      </w:r>
      <w:r>
        <w:rPr>
          <w:sz w:val="22"/>
        </w:rPr>
        <w:t>của</w:t>
      </w:r>
      <w:r>
        <w:rPr>
          <w:spacing w:val="27"/>
          <w:sz w:val="22"/>
        </w:rPr>
        <w:t> </w:t>
      </w:r>
      <w:r>
        <w:rPr>
          <w:sz w:val="22"/>
        </w:rPr>
        <w:t>cốt</w:t>
      </w:r>
      <w:r>
        <w:rPr>
          <w:spacing w:val="30"/>
          <w:sz w:val="22"/>
        </w:rPr>
        <w:t> </w:t>
      </w:r>
      <w:r>
        <w:rPr>
          <w:sz w:val="22"/>
        </w:rPr>
        <w:t>liệu</w:t>
      </w:r>
      <w:r>
        <w:rPr>
          <w:spacing w:val="28"/>
          <w:sz w:val="22"/>
        </w:rPr>
        <w:t> </w:t>
      </w:r>
      <w:r>
        <w:rPr>
          <w:sz w:val="22"/>
        </w:rPr>
        <w:t>dùng</w:t>
      </w:r>
      <w:r>
        <w:rPr>
          <w:spacing w:val="31"/>
          <w:sz w:val="22"/>
        </w:rPr>
        <w:t> </w:t>
      </w:r>
      <w:r>
        <w:rPr>
          <w:sz w:val="22"/>
        </w:rPr>
        <w:t>chế</w:t>
      </w:r>
      <w:r>
        <w:rPr>
          <w:spacing w:val="26"/>
          <w:sz w:val="22"/>
        </w:rPr>
        <w:t> </w:t>
      </w:r>
      <w:r>
        <w:rPr>
          <w:sz w:val="22"/>
        </w:rPr>
        <w:t>tạo</w:t>
      </w:r>
      <w:r>
        <w:rPr>
          <w:spacing w:val="27"/>
          <w:sz w:val="22"/>
        </w:rPr>
        <w:t> </w:t>
      </w:r>
      <w:r>
        <w:rPr>
          <w:sz w:val="22"/>
        </w:rPr>
        <w:t>bê tông, ... (nếu có).</w:t>
      </w:r>
    </w:p>
    <w:p>
      <w:pPr>
        <w:pStyle w:val="Heading1"/>
        <w:numPr>
          <w:ilvl w:val="0"/>
          <w:numId w:val="2"/>
        </w:numPr>
        <w:tabs>
          <w:tab w:pos="766" w:val="left" w:leader="none"/>
        </w:tabs>
        <w:spacing w:line="240" w:lineRule="auto" w:before="120" w:after="0"/>
        <w:ind w:left="766" w:right="0" w:hanging="200"/>
        <w:jc w:val="left"/>
      </w:pPr>
      <w:bookmarkStart w:name="_TOC_250001" w:id="6"/>
      <w:r>
        <w:rPr/>
        <w:t>Biểu</w:t>
      </w:r>
      <w:r>
        <w:rPr>
          <w:spacing w:val="1"/>
        </w:rPr>
        <w:t> </w:t>
      </w:r>
      <w:r>
        <w:rPr/>
        <w:t>thị</w:t>
      </w:r>
      <w:r>
        <w:rPr>
          <w:spacing w:val="-1"/>
        </w:rPr>
        <w:t> </w:t>
      </w:r>
      <w:r>
        <w:rPr/>
        <w:t>kết </w:t>
      </w:r>
      <w:bookmarkEnd w:id="6"/>
      <w:r>
        <w:rPr>
          <w:spacing w:val="-5"/>
        </w:rPr>
        <w:t>quả</w:t>
      </w:r>
    </w:p>
    <w:p>
      <w:pPr>
        <w:pStyle w:val="ListParagraph"/>
        <w:numPr>
          <w:ilvl w:val="1"/>
          <w:numId w:val="2"/>
        </w:numPr>
        <w:tabs>
          <w:tab w:pos="962" w:val="left" w:leader="none"/>
        </w:tabs>
        <w:spacing w:line="364" w:lineRule="auto" w:before="264" w:after="0"/>
        <w:ind w:left="566" w:right="115" w:firstLine="0"/>
        <w:jc w:val="both"/>
        <w:rPr>
          <w:sz w:val="22"/>
        </w:rPr>
      </w:pPr>
      <w:r>
        <w:rPr>
          <w:sz w:val="22"/>
        </w:rPr>
        <w:t>Cường</w:t>
      </w:r>
      <w:r>
        <w:rPr>
          <w:spacing w:val="36"/>
          <w:sz w:val="22"/>
        </w:rPr>
        <w:t> </w:t>
      </w:r>
      <w:r>
        <w:rPr>
          <w:sz w:val="22"/>
        </w:rPr>
        <w:t>độ</w:t>
      </w:r>
      <w:r>
        <w:rPr>
          <w:spacing w:val="36"/>
          <w:sz w:val="22"/>
        </w:rPr>
        <w:t> </w:t>
      </w:r>
      <w:r>
        <w:rPr>
          <w:sz w:val="22"/>
        </w:rPr>
        <w:t>chịu</w:t>
      </w:r>
      <w:r>
        <w:rPr>
          <w:spacing w:val="33"/>
          <w:sz w:val="22"/>
        </w:rPr>
        <w:t> </w:t>
      </w:r>
      <w:r>
        <w:rPr>
          <w:sz w:val="22"/>
        </w:rPr>
        <w:t>nén</w:t>
      </w:r>
      <w:r>
        <w:rPr>
          <w:spacing w:val="35"/>
          <w:sz w:val="22"/>
        </w:rPr>
        <w:t> </w:t>
      </w:r>
      <w:r>
        <w:rPr>
          <w:sz w:val="22"/>
        </w:rPr>
        <w:t>của</w:t>
      </w:r>
      <w:r>
        <w:rPr>
          <w:spacing w:val="34"/>
          <w:sz w:val="22"/>
        </w:rPr>
        <w:t> </w:t>
      </w:r>
      <w:r>
        <w:rPr>
          <w:sz w:val="22"/>
        </w:rPr>
        <w:t>viên</w:t>
      </w:r>
      <w:r>
        <w:rPr>
          <w:spacing w:val="34"/>
          <w:sz w:val="22"/>
        </w:rPr>
        <w:t> </w:t>
      </w:r>
      <w:r>
        <w:rPr>
          <w:sz w:val="22"/>
        </w:rPr>
        <w:t>mẫu</w:t>
      </w:r>
      <w:r>
        <w:rPr>
          <w:spacing w:val="36"/>
          <w:sz w:val="22"/>
        </w:rPr>
        <w:t> </w:t>
      </w:r>
      <w:r>
        <w:rPr>
          <w:sz w:val="22"/>
        </w:rPr>
        <w:t>(</w:t>
      </w:r>
      <w:r>
        <w:rPr>
          <w:spacing w:val="-15"/>
          <w:sz w:val="22"/>
        </w:rPr>
        <w:t> </w:t>
      </w:r>
      <w:r>
        <w:rPr>
          <w:rFonts w:ascii="Times New Roman" w:hAnsi="Times New Roman"/>
          <w:i/>
          <w:sz w:val="24"/>
        </w:rPr>
        <w:t>R</w:t>
      </w:r>
      <w:r>
        <w:rPr>
          <w:rFonts w:ascii="Times New Roman" w:hAnsi="Times New Roman"/>
          <w:i/>
          <w:spacing w:val="-10"/>
          <w:sz w:val="24"/>
        </w:rPr>
        <w:t> </w:t>
      </w:r>
      <w:r>
        <w:rPr>
          <w:sz w:val="26"/>
        </w:rPr>
        <w:t>),</w:t>
      </w:r>
      <w:r>
        <w:rPr>
          <w:spacing w:val="37"/>
          <w:sz w:val="26"/>
        </w:rPr>
        <w:t> </w:t>
      </w:r>
      <w:r>
        <w:rPr>
          <w:sz w:val="22"/>
        </w:rPr>
        <w:t>tính</w:t>
      </w:r>
      <w:r>
        <w:rPr>
          <w:spacing w:val="37"/>
          <w:sz w:val="22"/>
        </w:rPr>
        <w:t> </w:t>
      </w:r>
      <w:r>
        <w:rPr>
          <w:sz w:val="22"/>
        </w:rPr>
        <w:t>bằng</w:t>
      </w:r>
      <w:r>
        <w:rPr>
          <w:spacing w:val="36"/>
          <w:sz w:val="22"/>
        </w:rPr>
        <w:t> </w:t>
      </w:r>
      <w:r>
        <w:rPr>
          <w:sz w:val="22"/>
        </w:rPr>
        <w:t>megapascan</w:t>
      </w:r>
      <w:r>
        <w:rPr>
          <w:spacing w:val="34"/>
          <w:sz w:val="22"/>
        </w:rPr>
        <w:t> </w:t>
      </w:r>
      <w:r>
        <w:rPr>
          <w:sz w:val="22"/>
        </w:rPr>
        <w:t>(MPa),</w:t>
      </w:r>
      <w:r>
        <w:rPr>
          <w:spacing w:val="36"/>
          <w:sz w:val="22"/>
        </w:rPr>
        <w:t> </w:t>
      </w:r>
      <w:r>
        <w:rPr>
          <w:sz w:val="22"/>
        </w:rPr>
        <w:t>chính</w:t>
      </w:r>
      <w:r>
        <w:rPr>
          <w:spacing w:val="36"/>
          <w:sz w:val="22"/>
        </w:rPr>
        <w:t> </w:t>
      </w:r>
      <w:r>
        <w:rPr>
          <w:sz w:val="22"/>
        </w:rPr>
        <w:t>xác</w:t>
      </w:r>
      <w:r>
        <w:rPr>
          <w:spacing w:val="36"/>
          <w:sz w:val="22"/>
        </w:rPr>
        <w:t> </w:t>
      </w:r>
      <w:r>
        <w:rPr>
          <w:sz w:val="22"/>
        </w:rPr>
        <w:t>đến</w:t>
      </w:r>
      <w:r>
        <w:rPr>
          <w:spacing w:val="34"/>
          <w:sz w:val="22"/>
        </w:rPr>
        <w:t> </w:t>
      </w:r>
      <w:r>
        <w:rPr>
          <w:sz w:val="22"/>
        </w:rPr>
        <w:t>0,1</w:t>
      </w:r>
      <w:r>
        <w:rPr>
          <w:spacing w:val="35"/>
          <w:sz w:val="22"/>
        </w:rPr>
        <w:t> </w:t>
      </w:r>
      <w:r>
        <w:rPr>
          <w:sz w:val="22"/>
        </w:rPr>
        <w:t>MPa, được tính theo công thức:</w:t>
      </w:r>
    </w:p>
    <w:p>
      <w:pPr>
        <w:pStyle w:val="ListParagraph"/>
        <w:spacing w:after="0" w:line="364" w:lineRule="auto"/>
        <w:jc w:val="both"/>
        <w:rPr>
          <w:sz w:val="22"/>
        </w:rPr>
        <w:sectPr>
          <w:pgSz w:w="11910" w:h="16840"/>
          <w:pgMar w:header="695" w:footer="741" w:top="960" w:bottom="940" w:left="566" w:right="566"/>
        </w:sectPr>
      </w:pPr>
    </w:p>
    <w:p>
      <w:pPr>
        <w:spacing w:line="388" w:lineRule="exact" w:before="134"/>
        <w:ind w:left="0" w:right="50" w:firstLine="0"/>
        <w:jc w:val="right"/>
        <w:rPr>
          <w:rFonts w:ascii="Times New Roman" w:hAnsi="Times New Roman"/>
          <w:i/>
          <w:position w:val="15"/>
          <w:sz w:val="24"/>
        </w:rPr>
      </w:pPr>
      <w:r>
        <w:rPr>
          <w:rFonts w:ascii="Times New Roman" w:hAnsi="Times New Roman"/>
          <w:i/>
          <w:position w:val="15"/>
          <w:sz w:val="24"/>
        </w:rPr>
        <mc:AlternateContent>
          <mc:Choice Requires="wps">
            <w:drawing>
              <wp:anchor distT="0" distB="0" distL="0" distR="0" allowOverlap="1" layoutInCell="1" locked="0" behindDoc="1" simplePos="0" relativeHeight="487243264">
                <wp:simplePos x="0" y="0"/>
                <wp:positionH relativeFrom="page">
                  <wp:posOffset>3067621</wp:posOffset>
                </wp:positionH>
                <wp:positionV relativeFrom="paragraph">
                  <wp:posOffset>284182</wp:posOffset>
                </wp:positionV>
                <wp:extent cx="120014" cy="1270"/>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120014" cy="1270"/>
                        </a:xfrm>
                        <a:custGeom>
                          <a:avLst/>
                          <a:gdLst/>
                          <a:ahLst/>
                          <a:cxnLst/>
                          <a:rect l="l" t="t" r="r" b="b"/>
                          <a:pathLst>
                            <a:path w="120014" h="0">
                              <a:moveTo>
                                <a:pt x="0" y="0"/>
                              </a:moveTo>
                              <a:lnTo>
                                <a:pt x="119824" y="0"/>
                              </a:lnTo>
                            </a:path>
                          </a:pathLst>
                        </a:custGeom>
                        <a:ln w="6429">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6073216" from="241.544998pt,22.37661pt" to="250.980011pt,22.37661pt" stroked="true" strokeweight=".50625pt" strokecolor="#000000">
                <v:stroke dashstyle="solid"/>
                <w10:wrap type="none"/>
              </v:line>
            </w:pict>
          </mc:Fallback>
        </mc:AlternateContent>
      </w:r>
      <w:r>
        <w:rPr>
          <w:rFonts w:ascii="Times New Roman" w:hAnsi="Times New Roman"/>
          <w:i/>
          <w:w w:val="105"/>
          <w:sz w:val="24"/>
        </w:rPr>
        <w:t>R</w:t>
      </w:r>
      <w:r>
        <w:rPr>
          <w:rFonts w:ascii="Times New Roman" w:hAnsi="Times New Roman"/>
          <w:i/>
          <w:spacing w:val="-6"/>
          <w:w w:val="105"/>
          <w:sz w:val="24"/>
        </w:rPr>
        <w:t> </w:t>
      </w:r>
      <w:r>
        <w:rPr>
          <w:rFonts w:ascii="Cambria" w:hAnsi="Cambria"/>
          <w:w w:val="105"/>
          <w:sz w:val="24"/>
        </w:rPr>
        <w:t>=</w:t>
      </w:r>
      <w:r>
        <w:rPr>
          <w:rFonts w:ascii="Cambria" w:hAnsi="Cambria"/>
          <w:spacing w:val="-16"/>
          <w:w w:val="105"/>
          <w:sz w:val="24"/>
        </w:rPr>
        <w:t> </w:t>
      </w:r>
      <w:r>
        <w:rPr>
          <w:rFonts w:ascii="Cambria" w:hAnsi="Cambria"/>
          <w:i/>
          <w:w w:val="105"/>
          <w:sz w:val="26"/>
        </w:rPr>
        <w:t>α</w:t>
      </w:r>
      <w:r>
        <w:rPr>
          <w:rFonts w:ascii="Cambria" w:hAnsi="Cambria"/>
          <w:i/>
          <w:spacing w:val="-8"/>
          <w:w w:val="105"/>
          <w:sz w:val="26"/>
        </w:rPr>
        <w:t> </w:t>
      </w:r>
      <w:r>
        <w:rPr>
          <w:rFonts w:ascii="Cambria" w:hAnsi="Cambria"/>
          <w:w w:val="105"/>
          <w:sz w:val="24"/>
        </w:rPr>
        <w:t>×</w:t>
      </w:r>
      <w:r>
        <w:rPr>
          <w:rFonts w:ascii="Cambria" w:hAnsi="Cambria"/>
          <w:spacing w:val="5"/>
          <w:w w:val="105"/>
          <w:sz w:val="24"/>
        </w:rPr>
        <w:t> </w:t>
      </w:r>
      <w:r>
        <w:rPr>
          <w:rFonts w:ascii="Times New Roman" w:hAnsi="Times New Roman"/>
          <w:i/>
          <w:spacing w:val="-10"/>
          <w:w w:val="105"/>
          <w:position w:val="15"/>
          <w:sz w:val="24"/>
        </w:rPr>
        <w:t>P</w:t>
      </w:r>
    </w:p>
    <w:p>
      <w:pPr>
        <w:pStyle w:val="Heading4"/>
        <w:spacing w:line="232" w:lineRule="exact"/>
        <w:ind w:right="38"/>
        <w:jc w:val="right"/>
        <w:rPr>
          <w:rFonts w:ascii="Times New Roman"/>
        </w:rPr>
      </w:pPr>
      <w:r>
        <w:rPr>
          <w:rFonts w:ascii="Times New Roman"/>
          <w:spacing w:val="-10"/>
        </w:rPr>
        <w:t>A</w:t>
      </w:r>
    </w:p>
    <w:p>
      <w:pPr>
        <w:spacing w:line="240" w:lineRule="auto" w:before="59"/>
        <w:rPr>
          <w:rFonts w:ascii="Times New Roman"/>
          <w:i/>
          <w:sz w:val="22"/>
        </w:rPr>
      </w:pPr>
      <w:r>
        <w:rPr/>
        <w:br w:type="column"/>
      </w:r>
      <w:r>
        <w:rPr>
          <w:rFonts w:ascii="Times New Roman"/>
          <w:i/>
          <w:sz w:val="22"/>
        </w:rPr>
      </w:r>
    </w:p>
    <w:p>
      <w:pPr>
        <w:pStyle w:val="BodyText"/>
        <w:ind w:right="1295"/>
        <w:jc w:val="right"/>
      </w:pPr>
      <w:r>
        <w:rPr>
          <w:spacing w:val="-5"/>
        </w:rPr>
        <w:t>(1)</w:t>
      </w:r>
    </w:p>
    <w:p>
      <w:pPr>
        <w:pStyle w:val="BodyText"/>
        <w:spacing w:after="0"/>
        <w:jc w:val="right"/>
        <w:sectPr>
          <w:type w:val="continuous"/>
          <w:pgSz w:w="11910" w:h="16840"/>
          <w:pgMar w:header="695" w:footer="741" w:top="760" w:bottom="280" w:left="566" w:right="566"/>
          <w:cols w:num="2" w:equalWidth="0">
            <w:col w:w="4492" w:space="1225"/>
            <w:col w:w="5061"/>
          </w:cols>
        </w:sectPr>
      </w:pPr>
    </w:p>
    <w:p>
      <w:pPr>
        <w:pStyle w:val="BodyText"/>
      </w:pPr>
    </w:p>
    <w:p>
      <w:pPr>
        <w:pStyle w:val="BodyText"/>
        <w:ind w:left="566"/>
      </w:pPr>
      <w:r>
        <w:rPr/>
        <w:t>trong</w:t>
      </w:r>
      <w:r>
        <w:rPr>
          <w:spacing w:val="-1"/>
        </w:rPr>
        <w:t> </w:t>
      </w:r>
      <w:r>
        <w:rPr>
          <w:spacing w:val="-5"/>
        </w:rPr>
        <w:t>đó:</w:t>
      </w:r>
    </w:p>
    <w:p>
      <w:pPr>
        <w:pStyle w:val="BodyText"/>
        <w:spacing w:after="0"/>
        <w:sectPr>
          <w:type w:val="continuous"/>
          <w:pgSz w:w="11910" w:h="16840"/>
          <w:pgMar w:header="695" w:footer="741" w:top="760" w:bottom="280" w:left="566" w:right="566"/>
        </w:sectPr>
      </w:pPr>
    </w:p>
    <w:p>
      <w:pPr>
        <w:pStyle w:val="BodyText"/>
        <w:spacing w:before="171"/>
        <w:ind w:left="876"/>
      </w:pPr>
      <w:r>
        <w:rPr>
          <w:rFonts w:ascii="Times New Roman" w:hAnsi="Times New Roman"/>
          <w:i/>
          <w:sz w:val="24"/>
        </w:rPr>
        <w:t>P</w:t>
      </w:r>
      <w:r>
        <w:rPr>
          <w:rFonts w:ascii="Times New Roman" w:hAnsi="Times New Roman"/>
          <w:i/>
          <w:spacing w:val="51"/>
          <w:sz w:val="24"/>
        </w:rPr>
        <w:t> </w:t>
      </w:r>
      <w:r>
        <w:rPr/>
        <w:t>là</w:t>
      </w:r>
      <w:r>
        <w:rPr>
          <w:spacing w:val="5"/>
        </w:rPr>
        <w:t> </w:t>
      </w:r>
      <w:r>
        <w:rPr/>
        <w:t>tải</w:t>
      </w:r>
      <w:r>
        <w:rPr>
          <w:spacing w:val="1"/>
        </w:rPr>
        <w:t> </w:t>
      </w:r>
      <w:r>
        <w:rPr/>
        <w:t>trọng</w:t>
      </w:r>
      <w:r>
        <w:rPr>
          <w:spacing w:val="2"/>
        </w:rPr>
        <w:t> </w:t>
      </w:r>
      <w:r>
        <w:rPr/>
        <w:t>phá</w:t>
      </w:r>
      <w:r>
        <w:rPr>
          <w:spacing w:val="2"/>
        </w:rPr>
        <w:t> </w:t>
      </w:r>
      <w:r>
        <w:rPr/>
        <w:t>hủy</w:t>
      </w:r>
      <w:r>
        <w:rPr>
          <w:spacing w:val="1"/>
        </w:rPr>
        <w:t> </w:t>
      </w:r>
      <w:r>
        <w:rPr/>
        <w:t>viên</w:t>
      </w:r>
      <w:r>
        <w:rPr>
          <w:spacing w:val="5"/>
        </w:rPr>
        <w:t> </w:t>
      </w:r>
      <w:r>
        <w:rPr/>
        <w:t>mẫu,</w:t>
      </w:r>
      <w:r>
        <w:rPr>
          <w:spacing w:val="2"/>
        </w:rPr>
        <w:t> </w:t>
      </w:r>
      <w:r>
        <w:rPr/>
        <w:t>tính</w:t>
      </w:r>
      <w:r>
        <w:rPr>
          <w:spacing w:val="3"/>
        </w:rPr>
        <w:t> </w:t>
      </w:r>
      <w:r>
        <w:rPr/>
        <w:t>bằng</w:t>
      </w:r>
      <w:r>
        <w:rPr>
          <w:spacing w:val="6"/>
        </w:rPr>
        <w:t> </w:t>
      </w:r>
      <w:r>
        <w:rPr/>
        <w:t>niutơn</w:t>
      </w:r>
      <w:r>
        <w:rPr>
          <w:spacing w:val="-1"/>
        </w:rPr>
        <w:t> </w:t>
      </w:r>
      <w:r>
        <w:rPr>
          <w:spacing w:val="-4"/>
        </w:rPr>
        <w:t>(N);</w:t>
      </w:r>
    </w:p>
    <w:p>
      <w:pPr>
        <w:pStyle w:val="BodyText"/>
        <w:spacing w:before="245"/>
        <w:ind w:left="888"/>
      </w:pPr>
      <w:r>
        <w:rPr>
          <w:rFonts w:ascii="Times New Roman" w:hAnsi="Times New Roman"/>
          <w:i/>
          <w:sz w:val="24"/>
        </w:rPr>
        <w:t>A</w:t>
      </w:r>
      <w:r>
        <w:rPr>
          <w:rFonts w:ascii="Times New Roman" w:hAnsi="Times New Roman"/>
          <w:i/>
          <w:spacing w:val="39"/>
          <w:sz w:val="24"/>
        </w:rPr>
        <w:t> </w:t>
      </w:r>
      <w:r>
        <w:rPr/>
        <w:t>là</w:t>
      </w:r>
      <w:r>
        <w:rPr>
          <w:spacing w:val="6"/>
        </w:rPr>
        <w:t> </w:t>
      </w:r>
      <w:r>
        <w:rPr/>
        <w:t>diện</w:t>
      </w:r>
      <w:r>
        <w:rPr>
          <w:spacing w:val="3"/>
        </w:rPr>
        <w:t> </w:t>
      </w:r>
      <w:r>
        <w:rPr/>
        <w:t>tích</w:t>
      </w:r>
      <w:r>
        <w:rPr>
          <w:spacing w:val="2"/>
        </w:rPr>
        <w:t> </w:t>
      </w:r>
      <w:r>
        <w:rPr/>
        <w:t>chịu</w:t>
      </w:r>
      <w:r>
        <w:rPr>
          <w:spacing w:val="2"/>
        </w:rPr>
        <w:t> </w:t>
      </w:r>
      <w:r>
        <w:rPr/>
        <w:t>lực</w:t>
      </w:r>
      <w:r>
        <w:rPr>
          <w:spacing w:val="4"/>
        </w:rPr>
        <w:t> </w:t>
      </w:r>
      <w:r>
        <w:rPr/>
        <w:t>của viên</w:t>
      </w:r>
      <w:r>
        <w:rPr>
          <w:spacing w:val="3"/>
        </w:rPr>
        <w:t> </w:t>
      </w:r>
      <w:r>
        <w:rPr/>
        <w:t>mẫu,</w:t>
      </w:r>
      <w:r>
        <w:rPr>
          <w:spacing w:val="3"/>
        </w:rPr>
        <w:t> </w:t>
      </w:r>
      <w:r>
        <w:rPr/>
        <w:t>tính</w:t>
      </w:r>
      <w:r>
        <w:rPr>
          <w:spacing w:val="4"/>
        </w:rPr>
        <w:t> </w:t>
      </w:r>
      <w:r>
        <w:rPr/>
        <w:t>bằng</w:t>
      </w:r>
      <w:r>
        <w:rPr>
          <w:spacing w:val="3"/>
        </w:rPr>
        <w:t> </w:t>
      </w:r>
      <w:r>
        <w:rPr/>
        <w:t>milimét</w:t>
      </w:r>
      <w:r>
        <w:rPr>
          <w:spacing w:val="2"/>
        </w:rPr>
        <w:t> </w:t>
      </w:r>
      <w:r>
        <w:rPr/>
        <w:t>vuông</w:t>
      </w:r>
      <w:r>
        <w:rPr>
          <w:spacing w:val="3"/>
        </w:rPr>
        <w:t> </w:t>
      </w:r>
      <w:r>
        <w:rPr>
          <w:spacing w:val="-2"/>
        </w:rPr>
        <w:t>(mm²);</w:t>
      </w:r>
    </w:p>
    <w:p>
      <w:pPr>
        <w:pStyle w:val="BodyText"/>
        <w:spacing w:line="379" w:lineRule="auto" w:before="247"/>
        <w:ind w:left="821" w:right="564" w:firstLine="331"/>
        <w:jc w:val="both"/>
      </w:pPr>
      <w:r>
        <w:rPr/>
        <w:t>là hệ số chuyển đổi kết quả thử</w:t>
      </w:r>
      <w:r>
        <w:rPr>
          <w:spacing w:val="23"/>
        </w:rPr>
        <w:t> </w:t>
      </w:r>
      <w:r>
        <w:rPr/>
        <w:t>xác định trên mẫu khác mẫu chuẩn về cường</w:t>
      </w:r>
      <w:r>
        <w:rPr>
          <w:spacing w:val="23"/>
        </w:rPr>
        <w:t> </w:t>
      </w:r>
      <w:r>
        <w:rPr/>
        <w:t>độ chịu nén</w:t>
      </w:r>
      <w:r>
        <w:rPr>
          <w:spacing w:val="40"/>
        </w:rPr>
        <w:t> </w:t>
      </w:r>
      <w:r>
        <w:rPr/>
        <w:t>của mẫu chuẩn (mẫu lập phương kích thước 150 mm x 150 mm x 150 mm). Hệ số</w:t>
      </w:r>
      <w:r>
        <w:rPr>
          <w:spacing w:val="80"/>
        </w:rPr>
        <w:t>  </w:t>
      </w:r>
      <w:r>
        <w:rPr/>
        <w:t>được xác định bằng thực nghiệm theo quy trình tại Phụ lục B hoặc lấy theo Bảng 1.</w:t>
      </w:r>
    </w:p>
    <w:p>
      <w:pPr>
        <w:pStyle w:val="ListParagraph"/>
        <w:numPr>
          <w:ilvl w:val="1"/>
          <w:numId w:val="2"/>
        </w:numPr>
        <w:tabs>
          <w:tab w:pos="485" w:val="left" w:leader="none"/>
        </w:tabs>
        <w:spacing w:line="367" w:lineRule="auto" w:before="98" w:after="0"/>
        <w:ind w:left="113" w:right="564" w:firstLine="0"/>
        <w:jc w:val="both"/>
        <w:rPr>
          <w:sz w:val="22"/>
        </w:rPr>
      </w:pPr>
      <w:r>
        <w:rPr>
          <w:sz w:val="22"/>
        </w:rPr>
        <w:t>Cường độ chịu nén</w:t>
      </w:r>
      <w:r>
        <w:rPr>
          <w:spacing w:val="19"/>
          <w:sz w:val="22"/>
        </w:rPr>
        <w:t> </w:t>
      </w:r>
      <w:r>
        <w:rPr>
          <w:sz w:val="22"/>
        </w:rPr>
        <w:t>của tổ mẫu được tính bằng trung bình cộng cường độ 3 viên mẫu trong tổ nếu</w:t>
      </w:r>
      <w:r>
        <w:rPr>
          <w:spacing w:val="40"/>
          <w:sz w:val="22"/>
        </w:rPr>
        <w:t> </w:t>
      </w:r>
      <w:r>
        <w:rPr>
          <w:sz w:val="22"/>
        </w:rPr>
        <w:t>giá trị lớn nhất và nhỏ nhất trong 3 giá trị cường độ viên mẫu không lệch quá 15 % so với giá trị cường</w:t>
      </w:r>
      <w:r>
        <w:rPr>
          <w:spacing w:val="40"/>
          <w:sz w:val="22"/>
        </w:rPr>
        <w:t> </w:t>
      </w:r>
      <w:r>
        <w:rPr>
          <w:sz w:val="22"/>
        </w:rPr>
        <w:t>độ viên còn lại.</w:t>
      </w:r>
    </w:p>
    <w:p>
      <w:pPr>
        <w:pStyle w:val="BodyText"/>
        <w:spacing w:line="364" w:lineRule="auto" w:before="117"/>
        <w:ind w:left="113" w:right="567"/>
        <w:jc w:val="both"/>
      </w:pPr>
      <w:r>
        <w:rPr/>
        <w:t>Nếu giá trị lớn nhất hoặc nhỏ nhất trong 3 giá trị cường độ viên mẫu lệch quá 15 % so với giá trị cường độ còn lại thì không tính toán cường độ chịu nén của tổ mẫu.</w:t>
      </w:r>
    </w:p>
    <w:p>
      <w:pPr>
        <w:pStyle w:val="Heading5"/>
        <w:spacing w:before="115"/>
        <w:ind w:left="1075"/>
        <w:jc w:val="left"/>
      </w:pPr>
      <w:r>
        <w:rPr/>
        <w:t>Bảng</w:t>
      </w:r>
      <w:r>
        <w:rPr>
          <w:spacing w:val="-4"/>
        </w:rPr>
        <w:t> </w:t>
      </w:r>
      <w:r>
        <w:rPr/>
        <w:t>1</w:t>
      </w:r>
      <w:r>
        <w:rPr>
          <w:spacing w:val="-1"/>
        </w:rPr>
        <w:t> </w:t>
      </w:r>
      <w:r>
        <w:rPr/>
        <w:t>-</w:t>
      </w:r>
      <w:r>
        <w:rPr>
          <w:spacing w:val="-2"/>
        </w:rPr>
        <w:t> </w:t>
      </w:r>
      <w:r>
        <w:rPr/>
        <w:t>Hệ</w:t>
      </w:r>
      <w:r>
        <w:rPr>
          <w:spacing w:val="-1"/>
        </w:rPr>
        <w:t> </w:t>
      </w:r>
      <w:r>
        <w:rPr/>
        <w:t>số</w:t>
      </w:r>
      <w:r>
        <w:rPr>
          <w:spacing w:val="-5"/>
        </w:rPr>
        <w:t> </w:t>
      </w:r>
      <w:r>
        <w:rPr/>
        <w:t>chuyển đổi kết quả</w:t>
      </w:r>
      <w:r>
        <w:rPr>
          <w:spacing w:val="-3"/>
        </w:rPr>
        <w:t> </w:t>
      </w:r>
      <w:r>
        <w:rPr/>
        <w:t>thử</w:t>
      </w:r>
      <w:r>
        <w:rPr>
          <w:spacing w:val="-1"/>
        </w:rPr>
        <w:t> </w:t>
      </w:r>
      <w:r>
        <w:rPr/>
        <w:t>xác</w:t>
      </w:r>
      <w:r>
        <w:rPr>
          <w:spacing w:val="-3"/>
        </w:rPr>
        <w:t> </w:t>
      </w:r>
      <w:r>
        <w:rPr/>
        <w:t>định</w:t>
      </w:r>
      <w:r>
        <w:rPr>
          <w:spacing w:val="-2"/>
        </w:rPr>
        <w:t> </w:t>
      </w:r>
      <w:r>
        <w:rPr/>
        <w:t>trên</w:t>
      </w:r>
      <w:r>
        <w:rPr>
          <w:spacing w:val="-5"/>
        </w:rPr>
        <w:t> </w:t>
      </w:r>
      <w:r>
        <w:rPr/>
        <w:t>các</w:t>
      </w:r>
      <w:r>
        <w:rPr>
          <w:spacing w:val="-3"/>
        </w:rPr>
        <w:t> </w:t>
      </w:r>
      <w:r>
        <w:rPr/>
        <w:t>mẫu</w:t>
      </w:r>
      <w:r>
        <w:rPr>
          <w:spacing w:val="-4"/>
        </w:rPr>
        <w:t> </w:t>
      </w:r>
      <w:r>
        <w:rPr/>
        <w:t>khác</w:t>
      </w:r>
      <w:r>
        <w:rPr>
          <w:spacing w:val="-4"/>
        </w:rPr>
        <w:t> </w:t>
      </w:r>
      <w:r>
        <w:rPr/>
        <w:t>mẫu</w:t>
      </w:r>
      <w:r>
        <w:rPr>
          <w:spacing w:val="-1"/>
        </w:rPr>
        <w:t> </w:t>
      </w:r>
      <w:r>
        <w:rPr>
          <w:spacing w:val="-2"/>
        </w:rPr>
        <w:t>chuẩn</w:t>
      </w:r>
    </w:p>
    <w:p>
      <w:pPr>
        <w:pStyle w:val="BodyText"/>
        <w:spacing w:before="4" w:after="1"/>
        <w:rPr>
          <w:rFonts w:ascii="Arial"/>
          <w:b/>
          <w:sz w:val="11"/>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014"/>
        <w:gridCol w:w="4510"/>
      </w:tblGrid>
      <w:tr>
        <w:trPr>
          <w:trHeight w:val="721" w:hRule="atLeast"/>
        </w:trPr>
        <w:tc>
          <w:tcPr>
            <w:tcW w:w="5014" w:type="dxa"/>
          </w:tcPr>
          <w:p>
            <w:pPr>
              <w:pStyle w:val="TableParagraph"/>
              <w:spacing w:before="108"/>
              <w:ind w:right="3"/>
              <w:rPr>
                <w:rFonts w:ascii="Arial" w:hAnsi="Arial"/>
                <w:b/>
                <w:sz w:val="22"/>
              </w:rPr>
            </w:pPr>
            <w:r>
              <w:rPr>
                <w:rFonts w:ascii="Arial" w:hAnsi="Arial"/>
                <w:b/>
                <w:sz w:val="22"/>
              </w:rPr>
              <w:t>Hình</w:t>
            </w:r>
            <w:r>
              <w:rPr>
                <w:rFonts w:ascii="Arial" w:hAnsi="Arial"/>
                <w:b/>
                <w:spacing w:val="-2"/>
                <w:sz w:val="22"/>
              </w:rPr>
              <w:t> </w:t>
            </w:r>
            <w:r>
              <w:rPr>
                <w:rFonts w:ascii="Arial" w:hAnsi="Arial"/>
                <w:b/>
                <w:sz w:val="22"/>
              </w:rPr>
              <w:t>dạng</w:t>
            </w:r>
            <w:r>
              <w:rPr>
                <w:rFonts w:ascii="Arial" w:hAnsi="Arial"/>
                <w:b/>
                <w:spacing w:val="-2"/>
                <w:sz w:val="22"/>
              </w:rPr>
              <w:t> </w:t>
            </w:r>
            <w:r>
              <w:rPr>
                <w:rFonts w:ascii="Arial" w:hAnsi="Arial"/>
                <w:b/>
                <w:sz w:val="22"/>
              </w:rPr>
              <w:t>và</w:t>
            </w:r>
            <w:r>
              <w:rPr>
                <w:rFonts w:ascii="Arial" w:hAnsi="Arial"/>
                <w:b/>
                <w:spacing w:val="-3"/>
                <w:sz w:val="22"/>
              </w:rPr>
              <w:t> </w:t>
            </w:r>
            <w:r>
              <w:rPr>
                <w:rFonts w:ascii="Arial" w:hAnsi="Arial"/>
                <w:b/>
                <w:sz w:val="22"/>
              </w:rPr>
              <w:t>kích</w:t>
            </w:r>
            <w:r>
              <w:rPr>
                <w:rFonts w:ascii="Arial" w:hAnsi="Arial"/>
                <w:b/>
                <w:spacing w:val="-4"/>
                <w:sz w:val="22"/>
              </w:rPr>
              <w:t> </w:t>
            </w:r>
            <w:r>
              <w:rPr>
                <w:rFonts w:ascii="Arial" w:hAnsi="Arial"/>
                <w:b/>
                <w:sz w:val="22"/>
              </w:rPr>
              <w:t>thước</w:t>
            </w:r>
            <w:r>
              <w:rPr>
                <w:rFonts w:ascii="Arial" w:hAnsi="Arial"/>
                <w:b/>
                <w:spacing w:val="-1"/>
                <w:sz w:val="22"/>
              </w:rPr>
              <w:t> </w:t>
            </w:r>
            <w:r>
              <w:rPr>
                <w:rFonts w:ascii="Arial" w:hAnsi="Arial"/>
                <w:b/>
                <w:sz w:val="22"/>
              </w:rPr>
              <w:t>của mẫu</w:t>
            </w:r>
            <w:r>
              <w:rPr>
                <w:rFonts w:ascii="Arial" w:hAnsi="Arial"/>
                <w:b/>
                <w:spacing w:val="26"/>
                <w:sz w:val="22"/>
              </w:rPr>
              <w:t> </w:t>
            </w:r>
            <w:r>
              <w:rPr>
                <w:rFonts w:ascii="Times New Roman" w:hAnsi="Times New Roman"/>
                <w:i/>
                <w:sz w:val="22"/>
                <w:vertAlign w:val="superscript"/>
              </w:rPr>
              <w:t>b</w:t>
            </w:r>
            <w:r>
              <w:rPr>
                <w:rFonts w:ascii="Times New Roman" w:hAnsi="Times New Roman"/>
                <w:i/>
                <w:spacing w:val="17"/>
                <w:sz w:val="22"/>
                <w:vertAlign w:val="baseline"/>
              </w:rPr>
              <w:t> </w:t>
            </w:r>
            <w:r>
              <w:rPr>
                <w:rFonts w:ascii="Arial" w:hAnsi="Arial"/>
                <w:b/>
                <w:spacing w:val="-10"/>
                <w:sz w:val="22"/>
                <w:vertAlign w:val="baseline"/>
              </w:rPr>
              <w:t>,</w:t>
            </w:r>
          </w:p>
          <w:p>
            <w:pPr>
              <w:pStyle w:val="TableParagraph"/>
              <w:spacing w:before="56"/>
              <w:ind w:right="2"/>
              <w:rPr>
                <w:sz w:val="22"/>
              </w:rPr>
            </w:pPr>
            <w:r>
              <w:rPr>
                <w:spacing w:val="-5"/>
                <w:sz w:val="22"/>
              </w:rPr>
              <w:t>mm</w:t>
            </w:r>
          </w:p>
        </w:tc>
        <w:tc>
          <w:tcPr>
            <w:tcW w:w="4510" w:type="dxa"/>
          </w:tcPr>
          <w:p>
            <w:pPr>
              <w:pStyle w:val="TableParagraph"/>
              <w:tabs>
                <w:tab w:pos="2224" w:val="left" w:leader="none"/>
              </w:tabs>
              <w:spacing w:before="228"/>
              <w:ind w:left="0" w:right="40"/>
              <w:rPr>
                <w:rFonts w:ascii="Times New Roman" w:hAnsi="Times New Roman"/>
                <w:i/>
                <w:sz w:val="22"/>
              </w:rPr>
            </w:pPr>
            <w:r>
              <w:rPr>
                <w:rFonts w:ascii="Arial" w:hAnsi="Arial"/>
                <w:b/>
                <w:sz w:val="22"/>
              </w:rPr>
              <w:t>Hệ</w:t>
            </w:r>
            <w:r>
              <w:rPr>
                <w:rFonts w:ascii="Arial" w:hAnsi="Arial"/>
                <w:b/>
                <w:spacing w:val="-6"/>
                <w:sz w:val="22"/>
              </w:rPr>
              <w:t> </w:t>
            </w:r>
            <w:r>
              <w:rPr>
                <w:rFonts w:ascii="Arial" w:hAnsi="Arial"/>
                <w:b/>
                <w:sz w:val="22"/>
              </w:rPr>
              <w:t>số</w:t>
            </w:r>
            <w:r>
              <w:rPr>
                <w:rFonts w:ascii="Arial" w:hAnsi="Arial"/>
                <w:b/>
                <w:spacing w:val="-2"/>
                <w:sz w:val="22"/>
              </w:rPr>
              <w:t> </w:t>
            </w:r>
            <w:r>
              <w:rPr>
                <w:rFonts w:ascii="Arial" w:hAnsi="Arial"/>
                <w:b/>
                <w:sz w:val="22"/>
              </w:rPr>
              <w:t>chuyển</w:t>
            </w:r>
            <w:r>
              <w:rPr>
                <w:rFonts w:ascii="Arial" w:hAnsi="Arial"/>
                <w:b/>
                <w:spacing w:val="-2"/>
                <w:sz w:val="22"/>
              </w:rPr>
              <w:t> </w:t>
            </w:r>
            <w:r>
              <w:rPr>
                <w:rFonts w:ascii="Arial" w:hAnsi="Arial"/>
                <w:b/>
                <w:spacing w:val="-5"/>
                <w:sz w:val="22"/>
              </w:rPr>
              <w:t>đổi</w:t>
            </w:r>
            <w:r>
              <w:rPr>
                <w:rFonts w:ascii="Arial" w:hAnsi="Arial"/>
                <w:b/>
                <w:sz w:val="22"/>
              </w:rPr>
              <w:tab/>
            </w:r>
            <w:r>
              <w:rPr>
                <w:rFonts w:ascii="Times New Roman" w:hAnsi="Times New Roman"/>
                <w:i/>
                <w:spacing w:val="-10"/>
                <w:sz w:val="22"/>
                <w:vertAlign w:val="superscript"/>
              </w:rPr>
              <w:t>a</w:t>
            </w:r>
          </w:p>
        </w:tc>
      </w:tr>
      <w:tr>
        <w:trPr>
          <w:trHeight w:val="416" w:hRule="atLeast"/>
        </w:trPr>
        <w:tc>
          <w:tcPr>
            <w:tcW w:w="5014" w:type="dxa"/>
            <w:tcBorders>
              <w:bottom w:val="nil"/>
            </w:tcBorders>
          </w:tcPr>
          <w:p>
            <w:pPr>
              <w:pStyle w:val="TableParagraph"/>
              <w:spacing w:before="80"/>
              <w:ind w:left="107"/>
              <w:jc w:val="left"/>
              <w:rPr>
                <w:sz w:val="22"/>
              </w:rPr>
            </w:pPr>
            <w:r>
              <w:rPr>
                <w:sz w:val="22"/>
              </w:rPr>
              <w:t>Mẫu</w:t>
            </w:r>
            <w:r>
              <w:rPr>
                <w:spacing w:val="-1"/>
                <w:sz w:val="22"/>
              </w:rPr>
              <w:t> </w:t>
            </w:r>
            <w:r>
              <w:rPr>
                <w:sz w:val="22"/>
              </w:rPr>
              <w:t>lập</w:t>
            </w:r>
            <w:r>
              <w:rPr>
                <w:spacing w:val="-3"/>
                <w:sz w:val="22"/>
              </w:rPr>
              <w:t> </w:t>
            </w:r>
            <w:r>
              <w:rPr>
                <w:spacing w:val="-2"/>
                <w:sz w:val="22"/>
              </w:rPr>
              <w:t>phương</w:t>
            </w:r>
          </w:p>
        </w:tc>
        <w:tc>
          <w:tcPr>
            <w:tcW w:w="4510" w:type="dxa"/>
            <w:tcBorders>
              <w:bottom w:val="nil"/>
            </w:tcBorders>
          </w:tcPr>
          <w:p>
            <w:pPr>
              <w:pStyle w:val="TableParagraph"/>
              <w:spacing w:before="0"/>
              <w:ind w:left="0"/>
              <w:jc w:val="left"/>
              <w:rPr>
                <w:rFonts w:ascii="Times New Roman"/>
                <w:sz w:val="20"/>
              </w:rPr>
            </w:pPr>
          </w:p>
        </w:tc>
      </w:tr>
      <w:tr>
        <w:trPr>
          <w:trHeight w:val="439" w:hRule="atLeast"/>
        </w:trPr>
        <w:tc>
          <w:tcPr>
            <w:tcW w:w="5014" w:type="dxa"/>
            <w:tcBorders>
              <w:top w:val="nil"/>
              <w:bottom w:val="nil"/>
            </w:tcBorders>
          </w:tcPr>
          <w:p>
            <w:pPr>
              <w:pStyle w:val="TableParagraph"/>
              <w:spacing w:before="103"/>
              <w:ind w:right="2"/>
              <w:rPr>
                <w:sz w:val="22"/>
              </w:rPr>
            </w:pPr>
            <w:r>
              <w:rPr>
                <w:sz w:val="22"/>
              </w:rPr>
              <w:t>70</w:t>
            </w:r>
            <w:r>
              <w:rPr>
                <w:spacing w:val="1"/>
                <w:sz w:val="22"/>
              </w:rPr>
              <w:t> </w:t>
            </w:r>
            <w:r>
              <w:rPr>
                <w:sz w:val="22"/>
              </w:rPr>
              <w:t>x</w:t>
            </w:r>
            <w:r>
              <w:rPr>
                <w:spacing w:val="1"/>
                <w:sz w:val="22"/>
              </w:rPr>
              <w:t> </w:t>
            </w:r>
            <w:r>
              <w:rPr>
                <w:sz w:val="22"/>
              </w:rPr>
              <w:t>70</w:t>
            </w:r>
            <w:r>
              <w:rPr>
                <w:spacing w:val="1"/>
                <w:sz w:val="22"/>
              </w:rPr>
              <w:t> </w:t>
            </w:r>
            <w:r>
              <w:rPr>
                <w:sz w:val="22"/>
              </w:rPr>
              <w:t>x</w:t>
            </w:r>
            <w:r>
              <w:rPr>
                <w:spacing w:val="2"/>
                <w:sz w:val="22"/>
              </w:rPr>
              <w:t> </w:t>
            </w:r>
            <w:r>
              <w:rPr>
                <w:spacing w:val="-7"/>
                <w:sz w:val="22"/>
              </w:rPr>
              <w:t>70</w:t>
            </w:r>
          </w:p>
        </w:tc>
        <w:tc>
          <w:tcPr>
            <w:tcW w:w="4510" w:type="dxa"/>
            <w:tcBorders>
              <w:top w:val="nil"/>
              <w:bottom w:val="nil"/>
            </w:tcBorders>
          </w:tcPr>
          <w:p>
            <w:pPr>
              <w:pStyle w:val="TableParagraph"/>
              <w:spacing w:before="83"/>
              <w:ind w:left="53" w:right="40"/>
              <w:rPr>
                <w:sz w:val="22"/>
              </w:rPr>
            </w:pPr>
            <w:r>
              <w:rPr>
                <w:spacing w:val="-4"/>
                <w:sz w:val="22"/>
              </w:rPr>
              <w:t>0,85</w:t>
            </w:r>
          </w:p>
        </w:tc>
      </w:tr>
      <w:tr>
        <w:trPr>
          <w:trHeight w:val="439" w:hRule="atLeast"/>
        </w:trPr>
        <w:tc>
          <w:tcPr>
            <w:tcW w:w="5014" w:type="dxa"/>
            <w:tcBorders>
              <w:top w:val="nil"/>
              <w:bottom w:val="nil"/>
            </w:tcBorders>
          </w:tcPr>
          <w:p>
            <w:pPr>
              <w:pStyle w:val="TableParagraph"/>
              <w:spacing w:before="103"/>
              <w:rPr>
                <w:sz w:val="22"/>
              </w:rPr>
            </w:pPr>
            <w:r>
              <w:rPr>
                <w:sz w:val="22"/>
              </w:rPr>
              <w:t>100</w:t>
            </w:r>
            <w:r>
              <w:rPr>
                <w:spacing w:val="1"/>
                <w:sz w:val="22"/>
              </w:rPr>
              <w:t> </w:t>
            </w:r>
            <w:r>
              <w:rPr>
                <w:sz w:val="22"/>
              </w:rPr>
              <w:t>x</w:t>
            </w:r>
            <w:r>
              <w:rPr>
                <w:spacing w:val="2"/>
                <w:sz w:val="22"/>
              </w:rPr>
              <w:t> </w:t>
            </w:r>
            <w:r>
              <w:rPr>
                <w:sz w:val="22"/>
              </w:rPr>
              <w:t>100</w:t>
            </w:r>
            <w:r>
              <w:rPr>
                <w:spacing w:val="2"/>
                <w:sz w:val="22"/>
              </w:rPr>
              <w:t> </w:t>
            </w:r>
            <w:r>
              <w:rPr>
                <w:sz w:val="22"/>
              </w:rPr>
              <w:t>x </w:t>
            </w:r>
            <w:r>
              <w:rPr>
                <w:spacing w:val="-5"/>
                <w:sz w:val="22"/>
              </w:rPr>
              <w:t>100</w:t>
            </w:r>
          </w:p>
        </w:tc>
        <w:tc>
          <w:tcPr>
            <w:tcW w:w="4510" w:type="dxa"/>
            <w:tcBorders>
              <w:top w:val="nil"/>
              <w:bottom w:val="nil"/>
            </w:tcBorders>
          </w:tcPr>
          <w:p>
            <w:pPr>
              <w:pStyle w:val="TableParagraph"/>
              <w:spacing w:before="83"/>
              <w:ind w:left="48" w:right="40"/>
              <w:rPr>
                <w:sz w:val="22"/>
              </w:rPr>
            </w:pPr>
            <w:r>
              <w:rPr>
                <w:spacing w:val="-4"/>
                <w:sz w:val="22"/>
              </w:rPr>
              <w:t>0,95</w:t>
            </w:r>
          </w:p>
        </w:tc>
      </w:tr>
      <w:tr>
        <w:trPr>
          <w:trHeight w:val="439" w:hRule="atLeast"/>
        </w:trPr>
        <w:tc>
          <w:tcPr>
            <w:tcW w:w="5014" w:type="dxa"/>
            <w:tcBorders>
              <w:top w:val="nil"/>
              <w:bottom w:val="nil"/>
            </w:tcBorders>
          </w:tcPr>
          <w:p>
            <w:pPr>
              <w:pStyle w:val="TableParagraph"/>
              <w:spacing w:before="103"/>
              <w:rPr>
                <w:sz w:val="22"/>
              </w:rPr>
            </w:pPr>
            <w:r>
              <w:rPr>
                <w:sz w:val="22"/>
              </w:rPr>
              <w:t>150</w:t>
            </w:r>
            <w:r>
              <w:rPr>
                <w:spacing w:val="1"/>
                <w:sz w:val="22"/>
              </w:rPr>
              <w:t> </w:t>
            </w:r>
            <w:r>
              <w:rPr>
                <w:sz w:val="22"/>
              </w:rPr>
              <w:t>x</w:t>
            </w:r>
            <w:r>
              <w:rPr>
                <w:spacing w:val="2"/>
                <w:sz w:val="22"/>
              </w:rPr>
              <w:t> </w:t>
            </w:r>
            <w:r>
              <w:rPr>
                <w:sz w:val="22"/>
              </w:rPr>
              <w:t>150</w:t>
            </w:r>
            <w:r>
              <w:rPr>
                <w:spacing w:val="2"/>
                <w:sz w:val="22"/>
              </w:rPr>
              <w:t> </w:t>
            </w:r>
            <w:r>
              <w:rPr>
                <w:sz w:val="22"/>
              </w:rPr>
              <w:t>x </w:t>
            </w:r>
            <w:r>
              <w:rPr>
                <w:spacing w:val="-5"/>
                <w:sz w:val="22"/>
              </w:rPr>
              <w:t>150</w:t>
            </w:r>
          </w:p>
        </w:tc>
        <w:tc>
          <w:tcPr>
            <w:tcW w:w="4510" w:type="dxa"/>
            <w:tcBorders>
              <w:top w:val="nil"/>
              <w:bottom w:val="nil"/>
            </w:tcBorders>
          </w:tcPr>
          <w:p>
            <w:pPr>
              <w:pStyle w:val="TableParagraph"/>
              <w:spacing w:before="83"/>
              <w:ind w:left="53" w:right="40"/>
              <w:rPr>
                <w:sz w:val="22"/>
              </w:rPr>
            </w:pPr>
            <w:r>
              <w:rPr>
                <w:spacing w:val="-4"/>
                <w:sz w:val="22"/>
              </w:rPr>
              <w:t>1,00</w:t>
            </w:r>
          </w:p>
        </w:tc>
      </w:tr>
      <w:tr>
        <w:trPr>
          <w:trHeight w:val="440" w:hRule="atLeast"/>
        </w:trPr>
        <w:tc>
          <w:tcPr>
            <w:tcW w:w="5014" w:type="dxa"/>
            <w:tcBorders>
              <w:top w:val="nil"/>
              <w:bottom w:val="nil"/>
            </w:tcBorders>
          </w:tcPr>
          <w:p>
            <w:pPr>
              <w:pStyle w:val="TableParagraph"/>
              <w:spacing w:before="105"/>
              <w:rPr>
                <w:sz w:val="22"/>
              </w:rPr>
            </w:pPr>
            <w:r>
              <w:rPr>
                <w:sz w:val="22"/>
              </w:rPr>
              <w:t>200</w:t>
            </w:r>
            <w:r>
              <w:rPr>
                <w:spacing w:val="1"/>
                <w:sz w:val="22"/>
              </w:rPr>
              <w:t> </w:t>
            </w:r>
            <w:r>
              <w:rPr>
                <w:sz w:val="22"/>
              </w:rPr>
              <w:t>x</w:t>
            </w:r>
            <w:r>
              <w:rPr>
                <w:spacing w:val="2"/>
                <w:sz w:val="22"/>
              </w:rPr>
              <w:t> </w:t>
            </w:r>
            <w:r>
              <w:rPr>
                <w:sz w:val="22"/>
              </w:rPr>
              <w:t>200</w:t>
            </w:r>
            <w:r>
              <w:rPr>
                <w:spacing w:val="2"/>
                <w:sz w:val="22"/>
              </w:rPr>
              <w:t> </w:t>
            </w:r>
            <w:r>
              <w:rPr>
                <w:sz w:val="22"/>
              </w:rPr>
              <w:t>x </w:t>
            </w:r>
            <w:r>
              <w:rPr>
                <w:spacing w:val="-5"/>
                <w:sz w:val="22"/>
              </w:rPr>
              <w:t>200</w:t>
            </w:r>
          </w:p>
        </w:tc>
        <w:tc>
          <w:tcPr>
            <w:tcW w:w="4510" w:type="dxa"/>
            <w:tcBorders>
              <w:top w:val="nil"/>
              <w:bottom w:val="nil"/>
            </w:tcBorders>
          </w:tcPr>
          <w:p>
            <w:pPr>
              <w:pStyle w:val="TableParagraph"/>
              <w:spacing w:before="83"/>
              <w:ind w:left="53" w:right="40"/>
              <w:rPr>
                <w:sz w:val="22"/>
              </w:rPr>
            </w:pPr>
            <w:r>
              <w:rPr>
                <w:spacing w:val="-4"/>
                <w:sz w:val="22"/>
              </w:rPr>
              <w:t>1,05</w:t>
            </w:r>
          </w:p>
        </w:tc>
      </w:tr>
      <w:tr>
        <w:trPr>
          <w:trHeight w:val="439" w:hRule="atLeast"/>
        </w:trPr>
        <w:tc>
          <w:tcPr>
            <w:tcW w:w="5014" w:type="dxa"/>
            <w:tcBorders>
              <w:top w:val="nil"/>
              <w:bottom w:val="nil"/>
            </w:tcBorders>
          </w:tcPr>
          <w:p>
            <w:pPr>
              <w:pStyle w:val="TableParagraph"/>
              <w:spacing w:before="104"/>
              <w:rPr>
                <w:sz w:val="22"/>
              </w:rPr>
            </w:pPr>
            <w:r>
              <w:rPr>
                <w:sz w:val="22"/>
              </w:rPr>
              <w:t>250</w:t>
            </w:r>
            <w:r>
              <w:rPr>
                <w:spacing w:val="1"/>
                <w:sz w:val="22"/>
              </w:rPr>
              <w:t> </w:t>
            </w:r>
            <w:r>
              <w:rPr>
                <w:sz w:val="22"/>
              </w:rPr>
              <w:t>x</w:t>
            </w:r>
            <w:r>
              <w:rPr>
                <w:spacing w:val="2"/>
                <w:sz w:val="22"/>
              </w:rPr>
              <w:t> </w:t>
            </w:r>
            <w:r>
              <w:rPr>
                <w:sz w:val="22"/>
              </w:rPr>
              <w:t>250</w:t>
            </w:r>
            <w:r>
              <w:rPr>
                <w:spacing w:val="2"/>
                <w:sz w:val="22"/>
              </w:rPr>
              <w:t> </w:t>
            </w:r>
            <w:r>
              <w:rPr>
                <w:sz w:val="22"/>
              </w:rPr>
              <w:t>x </w:t>
            </w:r>
            <w:r>
              <w:rPr>
                <w:spacing w:val="-5"/>
                <w:sz w:val="22"/>
              </w:rPr>
              <w:t>250</w:t>
            </w:r>
          </w:p>
        </w:tc>
        <w:tc>
          <w:tcPr>
            <w:tcW w:w="4510" w:type="dxa"/>
            <w:tcBorders>
              <w:top w:val="nil"/>
              <w:bottom w:val="nil"/>
            </w:tcBorders>
          </w:tcPr>
          <w:p>
            <w:pPr>
              <w:pStyle w:val="TableParagraph"/>
              <w:spacing w:before="82"/>
              <w:ind w:left="53" w:right="40"/>
              <w:rPr>
                <w:sz w:val="22"/>
              </w:rPr>
            </w:pPr>
            <w:r>
              <w:rPr>
                <w:spacing w:val="-4"/>
                <w:sz w:val="22"/>
              </w:rPr>
              <w:t>1,08</w:t>
            </w:r>
          </w:p>
        </w:tc>
      </w:tr>
      <w:tr>
        <w:trPr>
          <w:trHeight w:val="449" w:hRule="atLeast"/>
        </w:trPr>
        <w:tc>
          <w:tcPr>
            <w:tcW w:w="5014" w:type="dxa"/>
            <w:tcBorders>
              <w:top w:val="nil"/>
              <w:bottom w:val="nil"/>
            </w:tcBorders>
          </w:tcPr>
          <w:p>
            <w:pPr>
              <w:pStyle w:val="TableParagraph"/>
              <w:spacing w:before="104"/>
              <w:rPr>
                <w:sz w:val="22"/>
              </w:rPr>
            </w:pPr>
            <w:r>
              <w:rPr>
                <w:sz w:val="22"/>
              </w:rPr>
              <w:t>300</w:t>
            </w:r>
            <w:r>
              <w:rPr>
                <w:spacing w:val="1"/>
                <w:sz w:val="22"/>
              </w:rPr>
              <w:t> </w:t>
            </w:r>
            <w:r>
              <w:rPr>
                <w:sz w:val="22"/>
              </w:rPr>
              <w:t>x</w:t>
            </w:r>
            <w:r>
              <w:rPr>
                <w:spacing w:val="2"/>
                <w:sz w:val="22"/>
              </w:rPr>
              <w:t> </w:t>
            </w:r>
            <w:r>
              <w:rPr>
                <w:sz w:val="22"/>
              </w:rPr>
              <w:t>300</w:t>
            </w:r>
            <w:r>
              <w:rPr>
                <w:spacing w:val="2"/>
                <w:sz w:val="22"/>
              </w:rPr>
              <w:t> </w:t>
            </w:r>
            <w:r>
              <w:rPr>
                <w:sz w:val="22"/>
              </w:rPr>
              <w:t>x </w:t>
            </w:r>
            <w:r>
              <w:rPr>
                <w:spacing w:val="-5"/>
                <w:sz w:val="22"/>
              </w:rPr>
              <w:t>300</w:t>
            </w:r>
          </w:p>
        </w:tc>
        <w:tc>
          <w:tcPr>
            <w:tcW w:w="4510" w:type="dxa"/>
            <w:tcBorders>
              <w:top w:val="nil"/>
              <w:bottom w:val="nil"/>
            </w:tcBorders>
          </w:tcPr>
          <w:p>
            <w:pPr>
              <w:pStyle w:val="TableParagraph"/>
              <w:spacing w:before="82"/>
              <w:ind w:left="53" w:right="40"/>
              <w:rPr>
                <w:sz w:val="22"/>
              </w:rPr>
            </w:pPr>
            <w:r>
              <w:rPr>
                <w:spacing w:val="-4"/>
                <w:sz w:val="22"/>
              </w:rPr>
              <w:t>1,10</w:t>
            </w:r>
          </w:p>
        </w:tc>
      </w:tr>
      <w:tr>
        <w:trPr>
          <w:trHeight w:val="429" w:hRule="atLeast"/>
        </w:trPr>
        <w:tc>
          <w:tcPr>
            <w:tcW w:w="5014" w:type="dxa"/>
            <w:tcBorders>
              <w:top w:val="nil"/>
              <w:bottom w:val="nil"/>
            </w:tcBorders>
          </w:tcPr>
          <w:p>
            <w:pPr>
              <w:pStyle w:val="TableParagraph"/>
              <w:spacing w:before="93"/>
              <w:ind w:left="107"/>
              <w:jc w:val="left"/>
              <w:rPr>
                <w:sz w:val="22"/>
              </w:rPr>
            </w:pPr>
            <w:r>
              <w:rPr>
                <w:sz w:val="22"/>
              </w:rPr>
              <w:t>Mẫu</w:t>
            </w:r>
            <w:r>
              <w:rPr>
                <w:spacing w:val="10"/>
                <w:sz w:val="22"/>
              </w:rPr>
              <w:t> </w:t>
            </w:r>
            <w:r>
              <w:rPr>
                <w:sz w:val="22"/>
              </w:rPr>
              <w:t>trụ</w:t>
            </w:r>
            <w:r>
              <w:rPr>
                <w:spacing w:val="10"/>
                <w:sz w:val="22"/>
              </w:rPr>
              <w:t> </w:t>
            </w:r>
            <w:r>
              <w:rPr>
                <w:sz w:val="22"/>
              </w:rPr>
              <w:t>(đường</w:t>
            </w:r>
            <w:r>
              <w:rPr>
                <w:spacing w:val="10"/>
                <w:sz w:val="22"/>
              </w:rPr>
              <w:t> </w:t>
            </w:r>
            <w:r>
              <w:rPr>
                <w:sz w:val="22"/>
              </w:rPr>
              <w:t>kính</w:t>
            </w:r>
            <w:r>
              <w:rPr>
                <w:spacing w:val="11"/>
                <w:sz w:val="22"/>
              </w:rPr>
              <w:t> </w:t>
            </w:r>
            <w:r>
              <w:rPr>
                <w:sz w:val="22"/>
              </w:rPr>
              <w:t>x</w:t>
            </w:r>
            <w:r>
              <w:rPr>
                <w:spacing w:val="7"/>
                <w:sz w:val="22"/>
              </w:rPr>
              <w:t> </w:t>
            </w:r>
            <w:r>
              <w:rPr>
                <w:sz w:val="22"/>
              </w:rPr>
              <w:t>chiều</w:t>
            </w:r>
            <w:r>
              <w:rPr>
                <w:spacing w:val="8"/>
                <w:sz w:val="22"/>
              </w:rPr>
              <w:t> </w:t>
            </w:r>
            <w:r>
              <w:rPr>
                <w:spacing w:val="-4"/>
                <w:sz w:val="22"/>
              </w:rPr>
              <w:t>cao)</w:t>
            </w:r>
          </w:p>
        </w:tc>
        <w:tc>
          <w:tcPr>
            <w:tcW w:w="4510" w:type="dxa"/>
            <w:tcBorders>
              <w:top w:val="nil"/>
              <w:bottom w:val="nil"/>
            </w:tcBorders>
          </w:tcPr>
          <w:p>
            <w:pPr>
              <w:pStyle w:val="TableParagraph"/>
              <w:spacing w:before="0"/>
              <w:ind w:left="0"/>
              <w:jc w:val="left"/>
              <w:rPr>
                <w:rFonts w:ascii="Times New Roman"/>
                <w:sz w:val="20"/>
              </w:rPr>
            </w:pPr>
          </w:p>
        </w:tc>
      </w:tr>
      <w:tr>
        <w:trPr>
          <w:trHeight w:val="439" w:hRule="atLeast"/>
        </w:trPr>
        <w:tc>
          <w:tcPr>
            <w:tcW w:w="5014" w:type="dxa"/>
            <w:tcBorders>
              <w:top w:val="nil"/>
              <w:bottom w:val="nil"/>
            </w:tcBorders>
          </w:tcPr>
          <w:p>
            <w:pPr>
              <w:pStyle w:val="TableParagraph"/>
              <w:spacing w:before="103"/>
              <w:ind w:right="4"/>
              <w:rPr>
                <w:sz w:val="22"/>
              </w:rPr>
            </w:pPr>
            <w:r>
              <w:rPr>
                <w:sz w:val="22"/>
              </w:rPr>
              <w:t>100</w:t>
            </w:r>
            <w:r>
              <w:rPr>
                <w:spacing w:val="-1"/>
                <w:sz w:val="22"/>
              </w:rPr>
              <w:t> </w:t>
            </w:r>
            <w:r>
              <w:rPr>
                <w:sz w:val="22"/>
              </w:rPr>
              <w:t>x</w:t>
            </w:r>
            <w:r>
              <w:rPr>
                <w:spacing w:val="2"/>
                <w:sz w:val="22"/>
              </w:rPr>
              <w:t> </w:t>
            </w:r>
            <w:r>
              <w:rPr>
                <w:spacing w:val="-5"/>
                <w:sz w:val="22"/>
              </w:rPr>
              <w:t>200</w:t>
            </w:r>
          </w:p>
        </w:tc>
        <w:tc>
          <w:tcPr>
            <w:tcW w:w="4510" w:type="dxa"/>
            <w:tcBorders>
              <w:top w:val="nil"/>
              <w:bottom w:val="nil"/>
            </w:tcBorders>
          </w:tcPr>
          <w:p>
            <w:pPr>
              <w:pStyle w:val="TableParagraph"/>
              <w:spacing w:before="83"/>
              <w:ind w:left="53" w:right="40"/>
              <w:rPr>
                <w:sz w:val="22"/>
              </w:rPr>
            </w:pPr>
            <w:r>
              <w:rPr>
                <w:spacing w:val="-4"/>
                <w:sz w:val="22"/>
              </w:rPr>
              <w:t>1,16</w:t>
            </w:r>
          </w:p>
        </w:tc>
      </w:tr>
      <w:tr>
        <w:trPr>
          <w:trHeight w:val="439" w:hRule="atLeast"/>
        </w:trPr>
        <w:tc>
          <w:tcPr>
            <w:tcW w:w="5014" w:type="dxa"/>
            <w:tcBorders>
              <w:top w:val="nil"/>
              <w:bottom w:val="nil"/>
            </w:tcBorders>
          </w:tcPr>
          <w:p>
            <w:pPr>
              <w:pStyle w:val="TableParagraph"/>
              <w:spacing w:before="103"/>
              <w:ind w:right="4"/>
              <w:rPr>
                <w:sz w:val="22"/>
              </w:rPr>
            </w:pPr>
            <w:r>
              <w:rPr>
                <w:sz w:val="22"/>
              </w:rPr>
              <w:t>150</w:t>
            </w:r>
            <w:r>
              <w:rPr>
                <w:spacing w:val="-1"/>
                <w:sz w:val="22"/>
              </w:rPr>
              <w:t> </w:t>
            </w:r>
            <w:r>
              <w:rPr>
                <w:sz w:val="22"/>
              </w:rPr>
              <w:t>x</w:t>
            </w:r>
            <w:r>
              <w:rPr>
                <w:spacing w:val="2"/>
                <w:sz w:val="22"/>
              </w:rPr>
              <w:t> </w:t>
            </w:r>
            <w:r>
              <w:rPr>
                <w:spacing w:val="-5"/>
                <w:sz w:val="22"/>
              </w:rPr>
              <w:t>300</w:t>
            </w:r>
          </w:p>
        </w:tc>
        <w:tc>
          <w:tcPr>
            <w:tcW w:w="4510" w:type="dxa"/>
            <w:tcBorders>
              <w:top w:val="nil"/>
              <w:bottom w:val="nil"/>
            </w:tcBorders>
          </w:tcPr>
          <w:p>
            <w:pPr>
              <w:pStyle w:val="TableParagraph"/>
              <w:spacing w:before="83"/>
              <w:ind w:left="53" w:right="40"/>
              <w:rPr>
                <w:sz w:val="22"/>
              </w:rPr>
            </w:pPr>
            <w:r>
              <w:rPr>
                <w:spacing w:val="-4"/>
                <w:sz w:val="22"/>
              </w:rPr>
              <w:t>1,20</w:t>
            </w:r>
          </w:p>
        </w:tc>
      </w:tr>
      <w:tr>
        <w:trPr>
          <w:trHeight w:val="439" w:hRule="atLeast"/>
        </w:trPr>
        <w:tc>
          <w:tcPr>
            <w:tcW w:w="5014" w:type="dxa"/>
            <w:tcBorders>
              <w:top w:val="nil"/>
              <w:bottom w:val="nil"/>
            </w:tcBorders>
          </w:tcPr>
          <w:p>
            <w:pPr>
              <w:pStyle w:val="TableParagraph"/>
              <w:spacing w:before="103"/>
              <w:ind w:right="4"/>
              <w:rPr>
                <w:sz w:val="22"/>
              </w:rPr>
            </w:pPr>
            <w:r>
              <w:rPr>
                <w:sz w:val="22"/>
              </w:rPr>
              <w:t>200</w:t>
            </w:r>
            <w:r>
              <w:rPr>
                <w:spacing w:val="-1"/>
                <w:sz w:val="22"/>
              </w:rPr>
              <w:t> </w:t>
            </w:r>
            <w:r>
              <w:rPr>
                <w:sz w:val="22"/>
              </w:rPr>
              <w:t>x</w:t>
            </w:r>
            <w:r>
              <w:rPr>
                <w:spacing w:val="2"/>
                <w:sz w:val="22"/>
              </w:rPr>
              <w:t> </w:t>
            </w:r>
            <w:r>
              <w:rPr>
                <w:spacing w:val="-5"/>
                <w:sz w:val="22"/>
              </w:rPr>
              <w:t>400</w:t>
            </w:r>
          </w:p>
        </w:tc>
        <w:tc>
          <w:tcPr>
            <w:tcW w:w="4510" w:type="dxa"/>
            <w:tcBorders>
              <w:top w:val="nil"/>
              <w:bottom w:val="nil"/>
            </w:tcBorders>
          </w:tcPr>
          <w:p>
            <w:pPr>
              <w:pStyle w:val="TableParagraph"/>
              <w:spacing w:before="83"/>
              <w:ind w:left="53" w:right="40"/>
              <w:rPr>
                <w:sz w:val="22"/>
              </w:rPr>
            </w:pPr>
            <w:r>
              <w:rPr>
                <w:spacing w:val="-4"/>
                <w:sz w:val="22"/>
              </w:rPr>
              <w:t>1,24</w:t>
            </w:r>
          </w:p>
        </w:tc>
      </w:tr>
      <w:tr>
        <w:trPr>
          <w:trHeight w:val="439" w:hRule="atLeast"/>
        </w:trPr>
        <w:tc>
          <w:tcPr>
            <w:tcW w:w="5014" w:type="dxa"/>
            <w:tcBorders>
              <w:top w:val="nil"/>
              <w:bottom w:val="nil"/>
            </w:tcBorders>
          </w:tcPr>
          <w:p>
            <w:pPr>
              <w:pStyle w:val="TableParagraph"/>
              <w:spacing w:before="103"/>
              <w:ind w:right="4"/>
              <w:rPr>
                <w:sz w:val="22"/>
              </w:rPr>
            </w:pPr>
            <w:r>
              <w:rPr>
                <w:sz w:val="22"/>
              </w:rPr>
              <w:t>250</w:t>
            </w:r>
            <w:r>
              <w:rPr>
                <w:spacing w:val="-1"/>
                <w:sz w:val="22"/>
              </w:rPr>
              <w:t> </w:t>
            </w:r>
            <w:r>
              <w:rPr>
                <w:sz w:val="22"/>
              </w:rPr>
              <w:t>x</w:t>
            </w:r>
            <w:r>
              <w:rPr>
                <w:spacing w:val="2"/>
                <w:sz w:val="22"/>
              </w:rPr>
              <w:t> </w:t>
            </w:r>
            <w:r>
              <w:rPr>
                <w:spacing w:val="-5"/>
                <w:sz w:val="22"/>
              </w:rPr>
              <w:t>500</w:t>
            </w:r>
          </w:p>
        </w:tc>
        <w:tc>
          <w:tcPr>
            <w:tcW w:w="4510" w:type="dxa"/>
            <w:tcBorders>
              <w:top w:val="nil"/>
              <w:bottom w:val="nil"/>
            </w:tcBorders>
          </w:tcPr>
          <w:p>
            <w:pPr>
              <w:pStyle w:val="TableParagraph"/>
              <w:spacing w:before="83"/>
              <w:ind w:left="53" w:right="40"/>
              <w:rPr>
                <w:sz w:val="22"/>
              </w:rPr>
            </w:pPr>
            <w:r>
              <w:rPr>
                <w:spacing w:val="-4"/>
                <w:sz w:val="22"/>
              </w:rPr>
              <w:t>1,26</w:t>
            </w:r>
          </w:p>
        </w:tc>
      </w:tr>
      <w:tr>
        <w:trPr>
          <w:trHeight w:val="483" w:hRule="atLeast"/>
        </w:trPr>
        <w:tc>
          <w:tcPr>
            <w:tcW w:w="5014" w:type="dxa"/>
            <w:tcBorders>
              <w:top w:val="nil"/>
            </w:tcBorders>
          </w:tcPr>
          <w:p>
            <w:pPr>
              <w:pStyle w:val="TableParagraph"/>
              <w:spacing w:before="103"/>
              <w:ind w:right="4"/>
              <w:rPr>
                <w:sz w:val="22"/>
              </w:rPr>
            </w:pPr>
            <w:r>
              <w:rPr>
                <w:sz w:val="22"/>
              </w:rPr>
              <w:t>300</w:t>
            </w:r>
            <w:r>
              <w:rPr>
                <w:spacing w:val="-1"/>
                <w:sz w:val="22"/>
              </w:rPr>
              <w:t> </w:t>
            </w:r>
            <w:r>
              <w:rPr>
                <w:sz w:val="22"/>
              </w:rPr>
              <w:t>x</w:t>
            </w:r>
            <w:r>
              <w:rPr>
                <w:spacing w:val="2"/>
                <w:sz w:val="22"/>
              </w:rPr>
              <w:t> </w:t>
            </w:r>
            <w:r>
              <w:rPr>
                <w:spacing w:val="-5"/>
                <w:sz w:val="22"/>
              </w:rPr>
              <w:t>600</w:t>
            </w:r>
          </w:p>
        </w:tc>
        <w:tc>
          <w:tcPr>
            <w:tcW w:w="4510" w:type="dxa"/>
            <w:tcBorders>
              <w:top w:val="nil"/>
            </w:tcBorders>
          </w:tcPr>
          <w:p>
            <w:pPr>
              <w:pStyle w:val="TableParagraph"/>
              <w:spacing w:before="83"/>
              <w:ind w:left="53" w:right="40"/>
              <w:rPr>
                <w:sz w:val="22"/>
              </w:rPr>
            </w:pPr>
            <w:r>
              <w:rPr>
                <w:spacing w:val="-4"/>
                <w:sz w:val="22"/>
              </w:rPr>
              <w:t>1,28</w:t>
            </w:r>
          </w:p>
        </w:tc>
      </w:tr>
      <w:tr>
        <w:trPr>
          <w:trHeight w:val="998" w:hRule="atLeast"/>
        </w:trPr>
        <w:tc>
          <w:tcPr>
            <w:tcW w:w="9524" w:type="dxa"/>
            <w:gridSpan w:val="2"/>
          </w:tcPr>
          <w:p>
            <w:pPr>
              <w:pStyle w:val="TableParagraph"/>
              <w:ind w:left="107"/>
              <w:jc w:val="left"/>
              <w:rPr>
                <w:sz w:val="18"/>
                <w:szCs w:val="18"/>
              </w:rPr>
            </w:pPr>
            <w:r>
              <w:rPr>
                <w:sz w:val="22"/>
                <w:szCs w:val="22"/>
              </w:rPr>
              <w:t>ᵃ</w:t>
            </w:r>
            <w:r>
              <w:rPr>
                <w:spacing w:val="1"/>
                <w:sz w:val="22"/>
                <w:szCs w:val="22"/>
              </w:rPr>
              <w:t> </w:t>
            </w:r>
            <w:r>
              <w:rPr>
                <w:sz w:val="18"/>
                <w:szCs w:val="18"/>
              </w:rPr>
              <w:t>Không</w:t>
            </w:r>
            <w:r>
              <w:rPr>
                <w:spacing w:val="2"/>
                <w:sz w:val="18"/>
                <w:szCs w:val="18"/>
              </w:rPr>
              <w:t> </w:t>
            </w:r>
            <w:r>
              <w:rPr>
                <w:sz w:val="18"/>
                <w:szCs w:val="18"/>
              </w:rPr>
              <w:t>áp</w:t>
            </w:r>
            <w:r>
              <w:rPr>
                <w:spacing w:val="-1"/>
                <w:sz w:val="18"/>
                <w:szCs w:val="18"/>
              </w:rPr>
              <w:t> </w:t>
            </w:r>
            <w:r>
              <w:rPr>
                <w:sz w:val="18"/>
                <w:szCs w:val="18"/>
              </w:rPr>
              <w:t>dụng</w:t>
            </w:r>
            <w:r>
              <w:rPr>
                <w:spacing w:val="2"/>
                <w:sz w:val="18"/>
                <w:szCs w:val="18"/>
              </w:rPr>
              <w:t> </w:t>
            </w:r>
            <w:r>
              <w:rPr>
                <w:sz w:val="18"/>
                <w:szCs w:val="18"/>
              </w:rPr>
              <w:t>cho</w:t>
            </w:r>
            <w:r>
              <w:rPr>
                <w:spacing w:val="2"/>
                <w:sz w:val="18"/>
                <w:szCs w:val="18"/>
              </w:rPr>
              <w:t> </w:t>
            </w:r>
            <w:r>
              <w:rPr>
                <w:sz w:val="18"/>
                <w:szCs w:val="18"/>
              </w:rPr>
              <w:t>bê</w:t>
            </w:r>
            <w:r>
              <w:rPr>
                <w:spacing w:val="3"/>
                <w:sz w:val="18"/>
                <w:szCs w:val="18"/>
              </w:rPr>
              <w:t> </w:t>
            </w:r>
            <w:r>
              <w:rPr>
                <w:sz w:val="18"/>
                <w:szCs w:val="18"/>
              </w:rPr>
              <w:t>tông tổ</w:t>
            </w:r>
            <w:r>
              <w:rPr>
                <w:spacing w:val="3"/>
                <w:sz w:val="18"/>
                <w:szCs w:val="18"/>
              </w:rPr>
              <w:t> </w:t>
            </w:r>
            <w:r>
              <w:rPr>
                <w:spacing w:val="-4"/>
                <w:sz w:val="18"/>
                <w:szCs w:val="18"/>
              </w:rPr>
              <w:t>ong.</w:t>
            </w:r>
          </w:p>
          <w:p>
            <w:pPr>
              <w:pStyle w:val="TableParagraph"/>
              <w:spacing w:before="43"/>
              <w:ind w:left="0"/>
              <w:jc w:val="left"/>
              <w:rPr>
                <w:rFonts w:ascii="Arial"/>
                <w:b/>
                <w:sz w:val="18"/>
              </w:rPr>
            </w:pPr>
          </w:p>
          <w:p>
            <w:pPr>
              <w:pStyle w:val="TableParagraph"/>
              <w:spacing w:before="0"/>
              <w:ind w:left="107"/>
              <w:jc w:val="left"/>
              <w:rPr>
                <w:sz w:val="18"/>
                <w:szCs w:val="18"/>
              </w:rPr>
            </w:pPr>
            <w:r>
              <w:rPr>
                <w:sz w:val="22"/>
                <w:szCs w:val="22"/>
              </w:rPr>
              <w:t>ᵇ</w:t>
            </w:r>
            <w:r>
              <w:rPr>
                <w:spacing w:val="9"/>
                <w:sz w:val="22"/>
                <w:szCs w:val="22"/>
              </w:rPr>
              <w:t> </w:t>
            </w:r>
            <w:r>
              <w:rPr>
                <w:sz w:val="18"/>
                <w:szCs w:val="18"/>
              </w:rPr>
              <w:t>Khi</w:t>
            </w:r>
            <w:r>
              <w:rPr>
                <w:spacing w:val="6"/>
                <w:sz w:val="18"/>
                <w:szCs w:val="18"/>
              </w:rPr>
              <w:t> </w:t>
            </w:r>
            <w:r>
              <w:rPr>
                <w:sz w:val="18"/>
                <w:szCs w:val="18"/>
              </w:rPr>
              <w:t>nén</w:t>
            </w:r>
            <w:r>
              <w:rPr>
                <w:spacing w:val="8"/>
                <w:sz w:val="18"/>
                <w:szCs w:val="18"/>
              </w:rPr>
              <w:t> </w:t>
            </w:r>
            <w:r>
              <w:rPr>
                <w:sz w:val="18"/>
                <w:szCs w:val="18"/>
              </w:rPr>
              <w:t>các</w:t>
            </w:r>
            <w:r>
              <w:rPr>
                <w:spacing w:val="9"/>
                <w:sz w:val="18"/>
                <w:szCs w:val="18"/>
              </w:rPr>
              <w:t> </w:t>
            </w:r>
            <w:r>
              <w:rPr>
                <w:sz w:val="18"/>
                <w:szCs w:val="18"/>
              </w:rPr>
              <w:t>nửa</w:t>
            </w:r>
            <w:r>
              <w:rPr>
                <w:spacing w:val="5"/>
                <w:sz w:val="18"/>
                <w:szCs w:val="18"/>
              </w:rPr>
              <w:t> </w:t>
            </w:r>
            <w:r>
              <w:rPr>
                <w:sz w:val="18"/>
                <w:szCs w:val="18"/>
              </w:rPr>
              <w:t>viên</w:t>
            </w:r>
            <w:r>
              <w:rPr>
                <w:spacing w:val="4"/>
                <w:sz w:val="18"/>
                <w:szCs w:val="18"/>
              </w:rPr>
              <w:t> </w:t>
            </w:r>
            <w:r>
              <w:rPr>
                <w:sz w:val="18"/>
                <w:szCs w:val="18"/>
              </w:rPr>
              <w:t>mẫu</w:t>
            </w:r>
            <w:r>
              <w:rPr>
                <w:spacing w:val="5"/>
                <w:sz w:val="18"/>
                <w:szCs w:val="18"/>
              </w:rPr>
              <w:t> </w:t>
            </w:r>
            <w:r>
              <w:rPr>
                <w:sz w:val="18"/>
                <w:szCs w:val="18"/>
              </w:rPr>
              <w:t>lăng</w:t>
            </w:r>
            <w:r>
              <w:rPr>
                <w:spacing w:val="8"/>
                <w:sz w:val="18"/>
                <w:szCs w:val="18"/>
              </w:rPr>
              <w:t> </w:t>
            </w:r>
            <w:r>
              <w:rPr>
                <w:sz w:val="18"/>
                <w:szCs w:val="18"/>
              </w:rPr>
              <w:t>trụ,</w:t>
            </w:r>
            <w:r>
              <w:rPr>
                <w:spacing w:val="4"/>
                <w:sz w:val="18"/>
                <w:szCs w:val="18"/>
              </w:rPr>
              <w:t> </w:t>
            </w:r>
            <w:r>
              <w:rPr>
                <w:sz w:val="18"/>
                <w:szCs w:val="18"/>
              </w:rPr>
              <w:t>hệ</w:t>
            </w:r>
            <w:r>
              <w:rPr>
                <w:spacing w:val="4"/>
                <w:sz w:val="18"/>
                <w:szCs w:val="18"/>
              </w:rPr>
              <w:t> </w:t>
            </w:r>
            <w:r>
              <w:rPr>
                <w:sz w:val="18"/>
                <w:szCs w:val="18"/>
              </w:rPr>
              <w:t>số</w:t>
            </w:r>
            <w:r>
              <w:rPr>
                <w:spacing w:val="4"/>
                <w:sz w:val="18"/>
                <w:szCs w:val="18"/>
              </w:rPr>
              <w:t> </w:t>
            </w:r>
            <w:r>
              <w:rPr>
                <w:sz w:val="18"/>
                <w:szCs w:val="18"/>
              </w:rPr>
              <w:t>chuyển</w:t>
            </w:r>
            <w:r>
              <w:rPr>
                <w:spacing w:val="4"/>
                <w:sz w:val="18"/>
                <w:szCs w:val="18"/>
              </w:rPr>
              <w:t> </w:t>
            </w:r>
            <w:r>
              <w:rPr>
                <w:sz w:val="18"/>
                <w:szCs w:val="18"/>
              </w:rPr>
              <w:t>đổi</w:t>
            </w:r>
            <w:r>
              <w:rPr>
                <w:spacing w:val="4"/>
                <w:sz w:val="18"/>
                <w:szCs w:val="18"/>
              </w:rPr>
              <w:t> </w:t>
            </w:r>
            <w:r>
              <w:rPr>
                <w:sz w:val="18"/>
                <w:szCs w:val="18"/>
              </w:rPr>
              <w:t>được</w:t>
            </w:r>
            <w:r>
              <w:rPr>
                <w:spacing w:val="6"/>
                <w:sz w:val="18"/>
                <w:szCs w:val="18"/>
              </w:rPr>
              <w:t> </w:t>
            </w:r>
            <w:r>
              <w:rPr>
                <w:sz w:val="18"/>
                <w:szCs w:val="18"/>
              </w:rPr>
              <w:t>lấy</w:t>
            </w:r>
            <w:r>
              <w:rPr>
                <w:spacing w:val="6"/>
                <w:sz w:val="18"/>
                <w:szCs w:val="18"/>
              </w:rPr>
              <w:t> </w:t>
            </w:r>
            <w:r>
              <w:rPr>
                <w:sz w:val="18"/>
                <w:szCs w:val="18"/>
              </w:rPr>
              <w:t>như</w:t>
            </w:r>
            <w:r>
              <w:rPr>
                <w:spacing w:val="6"/>
                <w:sz w:val="18"/>
                <w:szCs w:val="18"/>
              </w:rPr>
              <w:t> </w:t>
            </w:r>
            <w:r>
              <w:rPr>
                <w:sz w:val="18"/>
                <w:szCs w:val="18"/>
              </w:rPr>
              <w:t>mẫu</w:t>
            </w:r>
            <w:r>
              <w:rPr>
                <w:spacing w:val="9"/>
                <w:sz w:val="18"/>
                <w:szCs w:val="18"/>
              </w:rPr>
              <w:t> </w:t>
            </w:r>
            <w:r>
              <w:rPr>
                <w:sz w:val="18"/>
                <w:szCs w:val="18"/>
              </w:rPr>
              <w:t>lập</w:t>
            </w:r>
            <w:r>
              <w:rPr>
                <w:spacing w:val="8"/>
                <w:sz w:val="18"/>
                <w:szCs w:val="18"/>
              </w:rPr>
              <w:t> </w:t>
            </w:r>
            <w:r>
              <w:rPr>
                <w:sz w:val="18"/>
                <w:szCs w:val="18"/>
              </w:rPr>
              <w:t>phương</w:t>
            </w:r>
            <w:r>
              <w:rPr>
                <w:spacing w:val="4"/>
                <w:sz w:val="18"/>
                <w:szCs w:val="18"/>
              </w:rPr>
              <w:t> </w:t>
            </w:r>
            <w:r>
              <w:rPr>
                <w:sz w:val="18"/>
                <w:szCs w:val="18"/>
              </w:rPr>
              <w:t>cùng</w:t>
            </w:r>
            <w:r>
              <w:rPr>
                <w:spacing w:val="6"/>
                <w:sz w:val="18"/>
                <w:szCs w:val="18"/>
              </w:rPr>
              <w:t> </w:t>
            </w:r>
            <w:r>
              <w:rPr>
                <w:sz w:val="18"/>
                <w:szCs w:val="18"/>
              </w:rPr>
              <w:t>tiết</w:t>
            </w:r>
            <w:r>
              <w:rPr>
                <w:spacing w:val="4"/>
                <w:sz w:val="18"/>
                <w:szCs w:val="18"/>
              </w:rPr>
              <w:t> </w:t>
            </w:r>
            <w:r>
              <w:rPr>
                <w:sz w:val="18"/>
                <w:szCs w:val="18"/>
              </w:rPr>
              <w:t>diện</w:t>
            </w:r>
            <w:r>
              <w:rPr>
                <w:spacing w:val="5"/>
                <w:sz w:val="18"/>
                <w:szCs w:val="18"/>
              </w:rPr>
              <w:t> </w:t>
            </w:r>
            <w:r>
              <w:rPr>
                <w:sz w:val="18"/>
                <w:szCs w:val="18"/>
              </w:rPr>
              <w:t>chịu</w:t>
            </w:r>
            <w:r>
              <w:rPr>
                <w:spacing w:val="7"/>
                <w:sz w:val="18"/>
                <w:szCs w:val="18"/>
              </w:rPr>
              <w:t> </w:t>
            </w:r>
            <w:r>
              <w:rPr>
                <w:spacing w:val="-4"/>
                <w:sz w:val="18"/>
                <w:szCs w:val="18"/>
              </w:rPr>
              <w:t>nén.</w:t>
            </w:r>
          </w:p>
        </w:tc>
      </w:tr>
    </w:tbl>
    <w:p>
      <w:pPr>
        <w:pStyle w:val="Heading1"/>
        <w:numPr>
          <w:ilvl w:val="0"/>
          <w:numId w:val="2"/>
        </w:numPr>
        <w:tabs>
          <w:tab w:pos="313" w:val="left" w:leader="none"/>
        </w:tabs>
        <w:spacing w:line="240" w:lineRule="auto" w:before="243" w:after="0"/>
        <w:ind w:left="313" w:right="0" w:hanging="200"/>
        <w:jc w:val="both"/>
      </w:pPr>
      <w:bookmarkStart w:name="_TOC_250000" w:id="7"/>
      <w:r>
        <w:rPr/>
        <w:t>Báo cáo thử</w:t>
      </w:r>
      <w:bookmarkEnd w:id="7"/>
      <w:r>
        <w:rPr>
          <w:spacing w:val="-2"/>
        </w:rPr>
        <w:t> nghiệm</w:t>
      </w:r>
    </w:p>
    <w:p>
      <w:pPr>
        <w:pStyle w:val="BodyText"/>
        <w:spacing w:before="46"/>
        <w:rPr>
          <w:rFonts w:ascii="Arial"/>
          <w:b/>
          <w:sz w:val="24"/>
        </w:rPr>
      </w:pPr>
    </w:p>
    <w:p>
      <w:pPr>
        <w:pStyle w:val="BodyText"/>
        <w:ind w:left="113"/>
        <w:jc w:val="both"/>
      </w:pPr>
      <w:r>
        <w:rPr/>
        <w:t>Báo</w:t>
      </w:r>
      <w:r>
        <w:rPr>
          <w:spacing w:val="3"/>
        </w:rPr>
        <w:t> </w:t>
      </w:r>
      <w:r>
        <w:rPr/>
        <w:t>cáo</w:t>
      </w:r>
      <w:r>
        <w:rPr>
          <w:spacing w:val="2"/>
        </w:rPr>
        <w:t> </w:t>
      </w:r>
      <w:r>
        <w:rPr/>
        <w:t>thử</w:t>
      </w:r>
      <w:r>
        <w:rPr>
          <w:spacing w:val="3"/>
        </w:rPr>
        <w:t> </w:t>
      </w:r>
      <w:r>
        <w:rPr/>
        <w:t>nghiệm</w:t>
      </w:r>
      <w:r>
        <w:rPr>
          <w:spacing w:val="3"/>
        </w:rPr>
        <w:t> </w:t>
      </w:r>
      <w:r>
        <w:rPr/>
        <w:t>bao</w:t>
      </w:r>
      <w:r>
        <w:rPr>
          <w:spacing w:val="1"/>
        </w:rPr>
        <w:t> </w:t>
      </w:r>
      <w:r>
        <w:rPr/>
        <w:t>gồm</w:t>
      </w:r>
      <w:r>
        <w:rPr>
          <w:spacing w:val="3"/>
        </w:rPr>
        <w:t> </w:t>
      </w:r>
      <w:r>
        <w:rPr/>
        <w:t>ít</w:t>
      </w:r>
      <w:r>
        <w:rPr>
          <w:spacing w:val="3"/>
        </w:rPr>
        <w:t> </w:t>
      </w:r>
      <w:r>
        <w:rPr/>
        <w:t>nhất</w:t>
      </w:r>
      <w:r>
        <w:rPr>
          <w:spacing w:val="3"/>
        </w:rPr>
        <w:t> </w:t>
      </w:r>
      <w:r>
        <w:rPr/>
        <w:t>các</w:t>
      </w:r>
      <w:r>
        <w:rPr>
          <w:spacing w:val="3"/>
        </w:rPr>
        <w:t> </w:t>
      </w:r>
      <w:r>
        <w:rPr/>
        <w:t>thông</w:t>
      </w:r>
      <w:r>
        <w:rPr>
          <w:spacing w:val="5"/>
        </w:rPr>
        <w:t> </w:t>
      </w:r>
      <w:r>
        <w:rPr/>
        <w:t>tin</w:t>
      </w:r>
      <w:r>
        <w:rPr>
          <w:spacing w:val="3"/>
        </w:rPr>
        <w:t> </w:t>
      </w:r>
      <w:r>
        <w:rPr>
          <w:spacing w:val="-4"/>
        </w:rPr>
        <w:t>sau:</w:t>
      </w:r>
    </w:p>
    <w:p>
      <w:pPr>
        <w:pStyle w:val="BodyText"/>
        <w:spacing w:before="1"/>
      </w:pPr>
    </w:p>
    <w:p>
      <w:pPr>
        <w:pStyle w:val="ListParagraph"/>
        <w:numPr>
          <w:ilvl w:val="0"/>
          <w:numId w:val="3"/>
        </w:numPr>
        <w:tabs>
          <w:tab w:pos="369" w:val="left" w:leader="none"/>
        </w:tabs>
        <w:spacing w:line="240" w:lineRule="auto" w:before="0" w:after="0"/>
        <w:ind w:left="369" w:right="0" w:hanging="256"/>
        <w:jc w:val="both"/>
        <w:rPr>
          <w:sz w:val="22"/>
        </w:rPr>
      </w:pPr>
      <w:r>
        <w:rPr>
          <w:sz w:val="22"/>
        </w:rPr>
        <w:t>Ngày</w:t>
      </w:r>
      <w:r>
        <w:rPr>
          <w:spacing w:val="1"/>
          <w:sz w:val="22"/>
        </w:rPr>
        <w:t> </w:t>
      </w:r>
      <w:r>
        <w:rPr>
          <w:sz w:val="22"/>
        </w:rPr>
        <w:t>lấy</w:t>
      </w:r>
      <w:r>
        <w:rPr>
          <w:spacing w:val="1"/>
          <w:sz w:val="22"/>
        </w:rPr>
        <w:t> </w:t>
      </w:r>
      <w:r>
        <w:rPr>
          <w:sz w:val="22"/>
        </w:rPr>
        <w:t>mẫu</w:t>
      </w:r>
      <w:r>
        <w:rPr>
          <w:spacing w:val="7"/>
          <w:sz w:val="22"/>
        </w:rPr>
        <w:t> </w:t>
      </w:r>
      <w:r>
        <w:rPr>
          <w:sz w:val="22"/>
        </w:rPr>
        <w:t>và</w:t>
      </w:r>
      <w:r>
        <w:rPr>
          <w:spacing w:val="6"/>
          <w:sz w:val="22"/>
        </w:rPr>
        <w:t> </w:t>
      </w:r>
      <w:r>
        <w:rPr>
          <w:sz w:val="22"/>
        </w:rPr>
        <w:t>ngày</w:t>
      </w:r>
      <w:r>
        <w:rPr>
          <w:spacing w:val="4"/>
          <w:sz w:val="22"/>
        </w:rPr>
        <w:t> </w:t>
      </w:r>
      <w:r>
        <w:rPr>
          <w:sz w:val="22"/>
        </w:rPr>
        <w:t>thử</w:t>
      </w:r>
      <w:r>
        <w:rPr>
          <w:spacing w:val="6"/>
          <w:sz w:val="22"/>
        </w:rPr>
        <w:t> </w:t>
      </w:r>
      <w:r>
        <w:rPr>
          <w:spacing w:val="-2"/>
          <w:sz w:val="22"/>
        </w:rPr>
        <w:t>nghiệm;</w:t>
      </w:r>
    </w:p>
    <w:p>
      <w:pPr>
        <w:pStyle w:val="BodyText"/>
        <w:spacing w:before="1"/>
      </w:pPr>
    </w:p>
    <w:p>
      <w:pPr>
        <w:pStyle w:val="ListParagraph"/>
        <w:numPr>
          <w:ilvl w:val="0"/>
          <w:numId w:val="3"/>
        </w:numPr>
        <w:tabs>
          <w:tab w:pos="369" w:val="left" w:leader="none"/>
        </w:tabs>
        <w:spacing w:line="240" w:lineRule="auto" w:before="0" w:after="0"/>
        <w:ind w:left="369" w:right="0" w:hanging="256"/>
        <w:jc w:val="both"/>
        <w:rPr>
          <w:sz w:val="22"/>
        </w:rPr>
      </w:pPr>
      <w:r>
        <w:rPr>
          <w:sz w:val="22"/>
        </w:rPr>
        <w:t>Ký</w:t>
      </w:r>
      <w:r>
        <w:rPr>
          <w:spacing w:val="-2"/>
          <w:sz w:val="22"/>
        </w:rPr>
        <w:t> </w:t>
      </w:r>
      <w:r>
        <w:rPr>
          <w:sz w:val="22"/>
        </w:rPr>
        <w:t>hiệu </w:t>
      </w:r>
      <w:r>
        <w:rPr>
          <w:spacing w:val="-4"/>
          <w:sz w:val="22"/>
        </w:rPr>
        <w:t>mẫu;</w:t>
      </w:r>
    </w:p>
    <w:p>
      <w:pPr>
        <w:pStyle w:val="ListParagraph"/>
        <w:spacing w:after="0" w:line="240" w:lineRule="auto"/>
        <w:jc w:val="both"/>
        <w:rPr>
          <w:sz w:val="22"/>
        </w:rPr>
        <w:sectPr>
          <w:pgSz w:w="11910" w:h="16840"/>
          <w:pgMar w:header="695" w:footer="741" w:top="960" w:bottom="940" w:left="566" w:right="566"/>
        </w:sectPr>
      </w:pPr>
    </w:p>
    <w:p>
      <w:pPr>
        <w:pStyle w:val="ListParagraph"/>
        <w:numPr>
          <w:ilvl w:val="0"/>
          <w:numId w:val="3"/>
        </w:numPr>
        <w:tabs>
          <w:tab w:pos="810" w:val="left" w:leader="none"/>
        </w:tabs>
        <w:spacing w:line="240" w:lineRule="auto" w:before="173" w:after="0"/>
        <w:ind w:left="810" w:right="0" w:hanging="244"/>
        <w:jc w:val="left"/>
        <w:rPr>
          <w:sz w:val="22"/>
        </w:rPr>
      </w:pPr>
      <w:r>
        <w:rPr>
          <w:sz w:val="22"/>
        </w:rPr>
        <w:t>Tuổi</w:t>
      </w:r>
      <w:r>
        <w:rPr>
          <w:spacing w:val="3"/>
          <w:sz w:val="22"/>
        </w:rPr>
        <w:t> </w:t>
      </w:r>
      <w:r>
        <w:rPr>
          <w:sz w:val="22"/>
        </w:rPr>
        <w:t>bê</w:t>
      </w:r>
      <w:r>
        <w:rPr>
          <w:spacing w:val="1"/>
          <w:sz w:val="22"/>
        </w:rPr>
        <w:t> </w:t>
      </w:r>
      <w:r>
        <w:rPr>
          <w:sz w:val="22"/>
        </w:rPr>
        <w:t>tông,</w:t>
      </w:r>
      <w:r>
        <w:rPr>
          <w:spacing w:val="4"/>
          <w:sz w:val="22"/>
        </w:rPr>
        <w:t> </w:t>
      </w:r>
      <w:r>
        <w:rPr>
          <w:sz w:val="22"/>
        </w:rPr>
        <w:t>điều</w:t>
      </w:r>
      <w:r>
        <w:rPr>
          <w:spacing w:val="3"/>
          <w:sz w:val="22"/>
        </w:rPr>
        <w:t> </w:t>
      </w:r>
      <w:r>
        <w:rPr>
          <w:sz w:val="22"/>
        </w:rPr>
        <w:t>kiện</w:t>
      </w:r>
      <w:r>
        <w:rPr>
          <w:spacing w:val="3"/>
          <w:sz w:val="22"/>
        </w:rPr>
        <w:t> </w:t>
      </w:r>
      <w:r>
        <w:rPr>
          <w:sz w:val="22"/>
        </w:rPr>
        <w:t>bảo</w:t>
      </w:r>
      <w:r>
        <w:rPr>
          <w:spacing w:val="3"/>
          <w:sz w:val="22"/>
        </w:rPr>
        <w:t> </w:t>
      </w:r>
      <w:r>
        <w:rPr>
          <w:sz w:val="22"/>
        </w:rPr>
        <w:t>dưỡng,</w:t>
      </w:r>
      <w:r>
        <w:rPr>
          <w:spacing w:val="3"/>
          <w:sz w:val="22"/>
        </w:rPr>
        <w:t> </w:t>
      </w:r>
      <w:r>
        <w:rPr>
          <w:sz w:val="22"/>
        </w:rPr>
        <w:t>trạng</w:t>
      </w:r>
      <w:r>
        <w:rPr>
          <w:spacing w:val="6"/>
          <w:sz w:val="22"/>
        </w:rPr>
        <w:t> </w:t>
      </w:r>
      <w:r>
        <w:rPr>
          <w:sz w:val="22"/>
        </w:rPr>
        <w:t>thái</w:t>
      </w:r>
      <w:r>
        <w:rPr>
          <w:spacing w:val="2"/>
          <w:sz w:val="22"/>
        </w:rPr>
        <w:t> </w:t>
      </w:r>
      <w:r>
        <w:rPr>
          <w:sz w:val="22"/>
        </w:rPr>
        <w:t>mẫu</w:t>
      </w:r>
      <w:r>
        <w:rPr>
          <w:spacing w:val="4"/>
          <w:sz w:val="22"/>
        </w:rPr>
        <w:t> </w:t>
      </w:r>
      <w:r>
        <w:rPr>
          <w:sz w:val="22"/>
        </w:rPr>
        <w:t>lúc</w:t>
      </w:r>
      <w:r>
        <w:rPr>
          <w:spacing w:val="1"/>
          <w:sz w:val="22"/>
        </w:rPr>
        <w:t> </w:t>
      </w:r>
      <w:r>
        <w:rPr>
          <w:spacing w:val="-4"/>
          <w:sz w:val="22"/>
        </w:rPr>
        <w:t>thử;</w:t>
      </w:r>
    </w:p>
    <w:p>
      <w:pPr>
        <w:pStyle w:val="BodyText"/>
        <w:spacing w:before="4"/>
      </w:pPr>
    </w:p>
    <w:p>
      <w:pPr>
        <w:pStyle w:val="ListParagraph"/>
        <w:numPr>
          <w:ilvl w:val="0"/>
          <w:numId w:val="3"/>
        </w:numPr>
        <w:tabs>
          <w:tab w:pos="822" w:val="left" w:leader="none"/>
        </w:tabs>
        <w:spacing w:line="240" w:lineRule="auto" w:before="0" w:after="0"/>
        <w:ind w:left="822" w:right="0" w:hanging="256"/>
        <w:jc w:val="left"/>
        <w:rPr>
          <w:sz w:val="22"/>
        </w:rPr>
      </w:pPr>
      <w:r>
        <w:rPr>
          <w:sz w:val="22"/>
        </w:rPr>
        <w:t>Kích</w:t>
      </w:r>
      <w:r>
        <w:rPr>
          <w:spacing w:val="9"/>
          <w:sz w:val="22"/>
        </w:rPr>
        <w:t> </w:t>
      </w:r>
      <w:r>
        <w:rPr>
          <w:sz w:val="22"/>
        </w:rPr>
        <w:t>thước</w:t>
      </w:r>
      <w:r>
        <w:rPr>
          <w:spacing w:val="7"/>
          <w:sz w:val="22"/>
        </w:rPr>
        <w:t> </w:t>
      </w:r>
      <w:r>
        <w:rPr>
          <w:sz w:val="22"/>
        </w:rPr>
        <w:t>và</w:t>
      </w:r>
      <w:r>
        <w:rPr>
          <w:spacing w:val="9"/>
          <w:sz w:val="22"/>
        </w:rPr>
        <w:t> </w:t>
      </w:r>
      <w:r>
        <w:rPr>
          <w:sz w:val="22"/>
        </w:rPr>
        <w:t>diện</w:t>
      </w:r>
      <w:r>
        <w:rPr>
          <w:spacing w:val="10"/>
          <w:sz w:val="22"/>
        </w:rPr>
        <w:t> </w:t>
      </w:r>
      <w:r>
        <w:rPr>
          <w:sz w:val="22"/>
        </w:rPr>
        <w:t>tích</w:t>
      </w:r>
      <w:r>
        <w:rPr>
          <w:spacing w:val="11"/>
          <w:sz w:val="22"/>
        </w:rPr>
        <w:t> </w:t>
      </w:r>
      <w:r>
        <w:rPr>
          <w:sz w:val="22"/>
        </w:rPr>
        <w:t>chịu</w:t>
      </w:r>
      <w:r>
        <w:rPr>
          <w:spacing w:val="8"/>
          <w:sz w:val="22"/>
        </w:rPr>
        <w:t> </w:t>
      </w:r>
      <w:r>
        <w:rPr>
          <w:sz w:val="22"/>
        </w:rPr>
        <w:t>lực</w:t>
      </w:r>
      <w:r>
        <w:rPr>
          <w:spacing w:val="11"/>
          <w:sz w:val="22"/>
        </w:rPr>
        <w:t> </w:t>
      </w:r>
      <w:r>
        <w:rPr>
          <w:sz w:val="22"/>
        </w:rPr>
        <w:t>của</w:t>
      </w:r>
      <w:r>
        <w:rPr>
          <w:spacing w:val="9"/>
          <w:sz w:val="22"/>
        </w:rPr>
        <w:t> </w:t>
      </w:r>
      <w:r>
        <w:rPr>
          <w:sz w:val="22"/>
        </w:rPr>
        <w:t>viên</w:t>
      </w:r>
      <w:r>
        <w:rPr>
          <w:spacing w:val="10"/>
          <w:sz w:val="22"/>
        </w:rPr>
        <w:t> </w:t>
      </w:r>
      <w:r>
        <w:rPr>
          <w:spacing w:val="-4"/>
          <w:sz w:val="22"/>
        </w:rPr>
        <w:t>mẫu;</w:t>
      </w:r>
    </w:p>
    <w:p>
      <w:pPr>
        <w:pStyle w:val="BodyText"/>
        <w:spacing w:before="1"/>
      </w:pPr>
    </w:p>
    <w:p>
      <w:pPr>
        <w:pStyle w:val="ListParagraph"/>
        <w:numPr>
          <w:ilvl w:val="0"/>
          <w:numId w:val="3"/>
        </w:numPr>
        <w:tabs>
          <w:tab w:pos="820" w:val="left" w:leader="none"/>
        </w:tabs>
        <w:spacing w:line="240" w:lineRule="auto" w:before="0" w:after="0"/>
        <w:ind w:left="820" w:right="0" w:hanging="254"/>
        <w:jc w:val="left"/>
        <w:rPr>
          <w:sz w:val="22"/>
        </w:rPr>
      </w:pPr>
      <w:r>
        <w:rPr>
          <w:sz w:val="22"/>
        </w:rPr>
        <w:t>Tải</w:t>
      </w:r>
      <w:r>
        <w:rPr>
          <w:spacing w:val="1"/>
          <w:sz w:val="22"/>
        </w:rPr>
        <w:t> </w:t>
      </w:r>
      <w:r>
        <w:rPr>
          <w:sz w:val="22"/>
        </w:rPr>
        <w:t>trọng</w:t>
      </w:r>
      <w:r>
        <w:rPr>
          <w:spacing w:val="1"/>
          <w:sz w:val="22"/>
        </w:rPr>
        <w:t> </w:t>
      </w:r>
      <w:r>
        <w:rPr>
          <w:sz w:val="22"/>
        </w:rPr>
        <w:t>phá</w:t>
      </w:r>
      <w:r>
        <w:rPr>
          <w:spacing w:val="2"/>
          <w:sz w:val="22"/>
        </w:rPr>
        <w:t> </w:t>
      </w:r>
      <w:r>
        <w:rPr>
          <w:sz w:val="22"/>
        </w:rPr>
        <w:t>hủy</w:t>
      </w:r>
      <w:r>
        <w:rPr>
          <w:spacing w:val="1"/>
          <w:sz w:val="22"/>
        </w:rPr>
        <w:t> </w:t>
      </w:r>
      <w:r>
        <w:rPr>
          <w:sz w:val="22"/>
        </w:rPr>
        <w:t>và</w:t>
      </w:r>
      <w:r>
        <w:rPr>
          <w:spacing w:val="1"/>
          <w:sz w:val="22"/>
        </w:rPr>
        <w:t> </w:t>
      </w:r>
      <w:r>
        <w:rPr>
          <w:sz w:val="22"/>
        </w:rPr>
        <w:t>dạng</w:t>
      </w:r>
      <w:r>
        <w:rPr>
          <w:spacing w:val="4"/>
          <w:sz w:val="22"/>
        </w:rPr>
        <w:t> </w:t>
      </w:r>
      <w:r>
        <w:rPr>
          <w:sz w:val="22"/>
        </w:rPr>
        <w:t>phá</w:t>
      </w:r>
      <w:r>
        <w:rPr>
          <w:spacing w:val="5"/>
          <w:sz w:val="22"/>
        </w:rPr>
        <w:t> </w:t>
      </w:r>
      <w:r>
        <w:rPr>
          <w:sz w:val="22"/>
        </w:rPr>
        <w:t>hủy của</w:t>
      </w:r>
      <w:r>
        <w:rPr>
          <w:spacing w:val="2"/>
          <w:sz w:val="22"/>
        </w:rPr>
        <w:t> </w:t>
      </w:r>
      <w:r>
        <w:rPr>
          <w:sz w:val="22"/>
        </w:rPr>
        <w:t>viên</w:t>
      </w:r>
      <w:r>
        <w:rPr>
          <w:spacing w:val="2"/>
          <w:sz w:val="22"/>
        </w:rPr>
        <w:t> </w:t>
      </w:r>
      <w:r>
        <w:rPr>
          <w:sz w:val="22"/>
        </w:rPr>
        <w:t>mẫu,</w:t>
      </w:r>
      <w:r>
        <w:rPr>
          <w:spacing w:val="6"/>
          <w:sz w:val="22"/>
        </w:rPr>
        <w:t> </w:t>
      </w:r>
      <w:r>
        <w:rPr>
          <w:sz w:val="22"/>
        </w:rPr>
        <w:t>các dấu</w:t>
      </w:r>
      <w:r>
        <w:rPr>
          <w:spacing w:val="1"/>
          <w:sz w:val="22"/>
        </w:rPr>
        <w:t> </w:t>
      </w:r>
      <w:r>
        <w:rPr>
          <w:sz w:val="22"/>
        </w:rPr>
        <w:t>hiệu</w:t>
      </w:r>
      <w:r>
        <w:rPr>
          <w:spacing w:val="6"/>
          <w:sz w:val="22"/>
        </w:rPr>
        <w:t> </w:t>
      </w:r>
      <w:r>
        <w:rPr>
          <w:sz w:val="22"/>
        </w:rPr>
        <w:t>bất</w:t>
      </w:r>
      <w:r>
        <w:rPr>
          <w:spacing w:val="2"/>
          <w:sz w:val="22"/>
        </w:rPr>
        <w:t> </w:t>
      </w:r>
      <w:r>
        <w:rPr>
          <w:sz w:val="22"/>
        </w:rPr>
        <w:t>thường</w:t>
      </w:r>
      <w:r>
        <w:rPr>
          <w:spacing w:val="4"/>
          <w:sz w:val="22"/>
        </w:rPr>
        <w:t> </w:t>
      </w:r>
      <w:r>
        <w:rPr>
          <w:sz w:val="22"/>
        </w:rPr>
        <w:t>(nếu</w:t>
      </w:r>
      <w:r>
        <w:rPr>
          <w:spacing w:val="1"/>
          <w:sz w:val="22"/>
        </w:rPr>
        <w:t> </w:t>
      </w:r>
      <w:r>
        <w:rPr>
          <w:spacing w:val="-4"/>
          <w:sz w:val="22"/>
        </w:rPr>
        <w:t>có);</w:t>
      </w:r>
    </w:p>
    <w:p>
      <w:pPr>
        <w:pStyle w:val="BodyText"/>
        <w:spacing w:before="1"/>
      </w:pPr>
    </w:p>
    <w:p>
      <w:pPr>
        <w:pStyle w:val="ListParagraph"/>
        <w:numPr>
          <w:ilvl w:val="0"/>
          <w:numId w:val="3"/>
        </w:numPr>
        <w:tabs>
          <w:tab w:pos="761" w:val="left" w:leader="none"/>
        </w:tabs>
        <w:spacing w:line="240" w:lineRule="auto" w:before="0" w:after="0"/>
        <w:ind w:left="761" w:right="0" w:hanging="195"/>
        <w:jc w:val="left"/>
        <w:rPr>
          <w:sz w:val="22"/>
        </w:rPr>
      </w:pPr>
      <w:r>
        <w:rPr>
          <w:sz w:val="22"/>
        </w:rPr>
        <w:t>Cường</w:t>
      </w:r>
      <w:r>
        <w:rPr>
          <w:spacing w:val="9"/>
          <w:sz w:val="22"/>
        </w:rPr>
        <w:t> </w:t>
      </w:r>
      <w:r>
        <w:rPr>
          <w:sz w:val="22"/>
        </w:rPr>
        <w:t>độ</w:t>
      </w:r>
      <w:r>
        <w:rPr>
          <w:spacing w:val="5"/>
          <w:sz w:val="22"/>
        </w:rPr>
        <w:t> </w:t>
      </w:r>
      <w:r>
        <w:rPr>
          <w:sz w:val="22"/>
        </w:rPr>
        <w:t>chịu</w:t>
      </w:r>
      <w:r>
        <w:rPr>
          <w:spacing w:val="6"/>
          <w:sz w:val="22"/>
        </w:rPr>
        <w:t> </w:t>
      </w:r>
      <w:r>
        <w:rPr>
          <w:sz w:val="22"/>
        </w:rPr>
        <w:t>nén</w:t>
      </w:r>
      <w:r>
        <w:rPr>
          <w:spacing w:val="6"/>
          <w:sz w:val="22"/>
        </w:rPr>
        <w:t> </w:t>
      </w:r>
      <w:r>
        <w:rPr>
          <w:sz w:val="22"/>
        </w:rPr>
        <w:t>của</w:t>
      </w:r>
      <w:r>
        <w:rPr>
          <w:spacing w:val="9"/>
          <w:sz w:val="22"/>
        </w:rPr>
        <w:t> </w:t>
      </w:r>
      <w:r>
        <w:rPr>
          <w:sz w:val="22"/>
        </w:rPr>
        <w:t>viên</w:t>
      </w:r>
      <w:r>
        <w:rPr>
          <w:spacing w:val="6"/>
          <w:sz w:val="22"/>
        </w:rPr>
        <w:t> </w:t>
      </w:r>
      <w:r>
        <w:rPr>
          <w:sz w:val="22"/>
        </w:rPr>
        <w:t>mẫu</w:t>
      </w:r>
      <w:r>
        <w:rPr>
          <w:spacing w:val="9"/>
          <w:sz w:val="22"/>
        </w:rPr>
        <w:t> </w:t>
      </w:r>
      <w:r>
        <w:rPr>
          <w:sz w:val="22"/>
        </w:rPr>
        <w:t>và</w:t>
      </w:r>
      <w:r>
        <w:rPr>
          <w:spacing w:val="5"/>
          <w:sz w:val="22"/>
        </w:rPr>
        <w:t> </w:t>
      </w:r>
      <w:r>
        <w:rPr>
          <w:sz w:val="22"/>
        </w:rPr>
        <w:t>cường</w:t>
      </w:r>
      <w:r>
        <w:rPr>
          <w:spacing w:val="9"/>
          <w:sz w:val="22"/>
        </w:rPr>
        <w:t> </w:t>
      </w:r>
      <w:r>
        <w:rPr>
          <w:sz w:val="22"/>
        </w:rPr>
        <w:t>độ</w:t>
      </w:r>
      <w:r>
        <w:rPr>
          <w:spacing w:val="4"/>
          <w:sz w:val="22"/>
        </w:rPr>
        <w:t> </w:t>
      </w:r>
      <w:r>
        <w:rPr>
          <w:sz w:val="22"/>
        </w:rPr>
        <w:t>chịu</w:t>
      </w:r>
      <w:r>
        <w:rPr>
          <w:spacing w:val="5"/>
          <w:sz w:val="22"/>
        </w:rPr>
        <w:t> </w:t>
      </w:r>
      <w:r>
        <w:rPr>
          <w:sz w:val="22"/>
        </w:rPr>
        <w:t>nén</w:t>
      </w:r>
      <w:r>
        <w:rPr>
          <w:spacing w:val="6"/>
          <w:sz w:val="22"/>
        </w:rPr>
        <w:t> </w:t>
      </w:r>
      <w:r>
        <w:rPr>
          <w:sz w:val="22"/>
        </w:rPr>
        <w:t>của</w:t>
      </w:r>
      <w:r>
        <w:rPr>
          <w:spacing w:val="7"/>
          <w:sz w:val="22"/>
        </w:rPr>
        <w:t> </w:t>
      </w:r>
      <w:r>
        <w:rPr>
          <w:sz w:val="22"/>
        </w:rPr>
        <w:t>tổ</w:t>
      </w:r>
      <w:r>
        <w:rPr>
          <w:spacing w:val="6"/>
          <w:sz w:val="22"/>
        </w:rPr>
        <w:t> </w:t>
      </w:r>
      <w:r>
        <w:rPr>
          <w:spacing w:val="-4"/>
          <w:sz w:val="22"/>
        </w:rPr>
        <w:t>mẫu;</w:t>
      </w:r>
    </w:p>
    <w:p>
      <w:pPr>
        <w:pStyle w:val="BodyText"/>
        <w:spacing w:before="1"/>
      </w:pPr>
    </w:p>
    <w:p>
      <w:pPr>
        <w:pStyle w:val="ListParagraph"/>
        <w:numPr>
          <w:ilvl w:val="0"/>
          <w:numId w:val="3"/>
        </w:numPr>
        <w:tabs>
          <w:tab w:pos="823" w:val="left" w:leader="none"/>
        </w:tabs>
        <w:spacing w:line="240" w:lineRule="auto" w:before="0" w:after="0"/>
        <w:ind w:left="823" w:right="0" w:hanging="257"/>
        <w:jc w:val="left"/>
        <w:rPr>
          <w:sz w:val="22"/>
        </w:rPr>
      </w:pPr>
      <w:r>
        <w:rPr>
          <w:sz w:val="22"/>
        </w:rPr>
        <w:t>Viện</w:t>
      </w:r>
      <w:r>
        <w:rPr>
          <w:spacing w:val="-3"/>
          <w:sz w:val="22"/>
        </w:rPr>
        <w:t> </w:t>
      </w:r>
      <w:r>
        <w:rPr>
          <w:sz w:val="22"/>
        </w:rPr>
        <w:t>dẫn tiêu</w:t>
      </w:r>
      <w:r>
        <w:rPr>
          <w:spacing w:val="-1"/>
          <w:sz w:val="22"/>
        </w:rPr>
        <w:t> </w:t>
      </w:r>
      <w:r>
        <w:rPr>
          <w:sz w:val="22"/>
        </w:rPr>
        <w:t>chuẩn </w:t>
      </w:r>
      <w:r>
        <w:rPr>
          <w:spacing w:val="-4"/>
          <w:sz w:val="22"/>
        </w:rPr>
        <w:t>này;</w:t>
      </w:r>
    </w:p>
    <w:p>
      <w:pPr>
        <w:pStyle w:val="BodyText"/>
        <w:spacing w:before="1"/>
      </w:pPr>
    </w:p>
    <w:p>
      <w:pPr>
        <w:pStyle w:val="ListParagraph"/>
        <w:numPr>
          <w:ilvl w:val="0"/>
          <w:numId w:val="3"/>
        </w:numPr>
        <w:tabs>
          <w:tab w:pos="822" w:val="left" w:leader="none"/>
        </w:tabs>
        <w:spacing w:line="240" w:lineRule="auto" w:before="1" w:after="0"/>
        <w:ind w:left="822" w:right="0" w:hanging="256"/>
        <w:jc w:val="left"/>
        <w:rPr>
          <w:sz w:val="22"/>
        </w:rPr>
      </w:pPr>
      <w:r>
        <w:rPr>
          <w:w w:val="105"/>
          <w:sz w:val="22"/>
        </w:rPr>
        <w:t>Người</w:t>
      </w:r>
      <w:r>
        <w:rPr>
          <w:spacing w:val="7"/>
          <w:w w:val="105"/>
          <w:sz w:val="22"/>
        </w:rPr>
        <w:t> </w:t>
      </w:r>
      <w:r>
        <w:rPr>
          <w:w w:val="105"/>
          <w:sz w:val="22"/>
        </w:rPr>
        <w:t>thử</w:t>
      </w:r>
      <w:r>
        <w:rPr>
          <w:spacing w:val="13"/>
          <w:w w:val="105"/>
          <w:sz w:val="22"/>
        </w:rPr>
        <w:t> </w:t>
      </w:r>
      <w:r>
        <w:rPr>
          <w:spacing w:val="-2"/>
          <w:w w:val="105"/>
          <w:sz w:val="22"/>
        </w:rPr>
        <w:t>nghiệm.</w:t>
      </w:r>
    </w:p>
    <w:p>
      <w:pPr>
        <w:pStyle w:val="ListParagraph"/>
        <w:spacing w:after="0" w:line="240" w:lineRule="auto"/>
        <w:jc w:val="left"/>
        <w:rPr>
          <w:sz w:val="22"/>
        </w:rPr>
        <w:sectPr>
          <w:pgSz w:w="11910" w:h="16840"/>
          <w:pgMar w:header="695" w:footer="741" w:top="960" w:bottom="940" w:left="566" w:right="566"/>
        </w:sectPr>
      </w:pPr>
    </w:p>
    <w:p>
      <w:pPr>
        <w:pStyle w:val="Heading1"/>
        <w:spacing w:before="170"/>
        <w:ind w:right="448" w:firstLine="0"/>
        <w:jc w:val="center"/>
      </w:pPr>
      <w:r>
        <w:rPr/>
        <w:t>Phụ lục</w:t>
      </w:r>
      <w:r>
        <w:rPr>
          <w:spacing w:val="4"/>
        </w:rPr>
        <w:t> </w:t>
      </w:r>
      <w:r>
        <w:rPr>
          <w:spacing w:val="-10"/>
        </w:rPr>
        <w:t>A</w:t>
      </w:r>
    </w:p>
    <w:p>
      <w:pPr>
        <w:pStyle w:val="Heading3"/>
      </w:pPr>
      <w:r>
        <w:rPr/>
        <w:t>(quy</w:t>
      </w:r>
      <w:r>
        <w:rPr>
          <w:spacing w:val="1"/>
        </w:rPr>
        <w:t> </w:t>
      </w:r>
      <w:r>
        <w:rPr>
          <w:spacing w:val="-2"/>
        </w:rPr>
        <w:t>định)</w:t>
      </w:r>
    </w:p>
    <w:p>
      <w:pPr>
        <w:spacing w:before="258"/>
        <w:ind w:left="0" w:right="455" w:firstLine="0"/>
        <w:jc w:val="center"/>
        <w:rPr>
          <w:rFonts w:ascii="Arial" w:hAnsi="Arial"/>
          <w:b/>
          <w:sz w:val="24"/>
        </w:rPr>
      </w:pPr>
      <w:r>
        <w:rPr>
          <w:rFonts w:ascii="Arial" w:hAnsi="Arial"/>
          <w:b/>
          <w:sz w:val="24"/>
        </w:rPr>
        <w:t>Các</w:t>
      </w:r>
      <w:r>
        <w:rPr>
          <w:rFonts w:ascii="Arial" w:hAnsi="Arial"/>
          <w:b/>
          <w:spacing w:val="2"/>
          <w:sz w:val="24"/>
        </w:rPr>
        <w:t> </w:t>
      </w:r>
      <w:r>
        <w:rPr>
          <w:rFonts w:ascii="Arial" w:hAnsi="Arial"/>
          <w:b/>
          <w:sz w:val="24"/>
        </w:rPr>
        <w:t>dạng phá</w:t>
      </w:r>
      <w:r>
        <w:rPr>
          <w:rFonts w:ascii="Arial" w:hAnsi="Arial"/>
          <w:b/>
          <w:spacing w:val="-2"/>
          <w:sz w:val="24"/>
        </w:rPr>
        <w:t> </w:t>
      </w:r>
      <w:r>
        <w:rPr>
          <w:rFonts w:ascii="Arial" w:hAnsi="Arial"/>
          <w:b/>
          <w:sz w:val="24"/>
        </w:rPr>
        <w:t>hủy</w:t>
      </w:r>
      <w:r>
        <w:rPr>
          <w:rFonts w:ascii="Arial" w:hAnsi="Arial"/>
          <w:b/>
          <w:spacing w:val="-7"/>
          <w:sz w:val="24"/>
        </w:rPr>
        <w:t> </w:t>
      </w:r>
      <w:r>
        <w:rPr>
          <w:rFonts w:ascii="Arial" w:hAnsi="Arial"/>
          <w:b/>
          <w:sz w:val="24"/>
        </w:rPr>
        <w:t>của</w:t>
      </w:r>
      <w:r>
        <w:rPr>
          <w:rFonts w:ascii="Arial" w:hAnsi="Arial"/>
          <w:b/>
          <w:spacing w:val="2"/>
          <w:sz w:val="24"/>
        </w:rPr>
        <w:t> </w:t>
      </w:r>
      <w:r>
        <w:rPr>
          <w:rFonts w:ascii="Arial" w:hAnsi="Arial"/>
          <w:b/>
          <w:sz w:val="24"/>
        </w:rPr>
        <w:t>viên mẫu</w:t>
      </w:r>
      <w:r>
        <w:rPr>
          <w:rFonts w:ascii="Arial" w:hAnsi="Arial"/>
          <w:b/>
          <w:spacing w:val="2"/>
          <w:sz w:val="24"/>
        </w:rPr>
        <w:t> </w:t>
      </w:r>
      <w:r>
        <w:rPr>
          <w:rFonts w:ascii="Arial" w:hAnsi="Arial"/>
          <w:b/>
          <w:sz w:val="24"/>
        </w:rPr>
        <w:t>sau khi </w:t>
      </w:r>
      <w:r>
        <w:rPr>
          <w:rFonts w:ascii="Arial" w:hAnsi="Arial"/>
          <w:b/>
          <w:spacing w:val="-5"/>
          <w:sz w:val="24"/>
        </w:rPr>
        <w:t>nén</w:t>
      </w:r>
    </w:p>
    <w:p>
      <w:pPr>
        <w:pStyle w:val="BodyText"/>
        <w:rPr>
          <w:rFonts w:ascii="Arial"/>
          <w:b/>
          <w:sz w:val="20"/>
        </w:rPr>
      </w:pPr>
    </w:p>
    <w:p>
      <w:pPr>
        <w:pStyle w:val="BodyText"/>
        <w:rPr>
          <w:rFonts w:ascii="Arial"/>
          <w:b/>
          <w:sz w:val="20"/>
        </w:rPr>
      </w:pPr>
    </w:p>
    <w:p>
      <w:pPr>
        <w:pStyle w:val="BodyText"/>
        <w:spacing w:before="103"/>
        <w:rPr>
          <w:rFonts w:ascii="Arial"/>
          <w:b/>
          <w:sz w:val="20"/>
        </w:rPr>
      </w:pPr>
      <w:r>
        <w:rPr>
          <w:rFonts w:ascii="Arial"/>
          <w:b/>
          <w:sz w:val="20"/>
        </w:rPr>
        <w:drawing>
          <wp:anchor distT="0" distB="0" distL="0" distR="0" allowOverlap="1" layoutInCell="1" locked="0" behindDoc="1" simplePos="0" relativeHeight="487590912">
            <wp:simplePos x="0" y="0"/>
            <wp:positionH relativeFrom="page">
              <wp:posOffset>1423182</wp:posOffset>
            </wp:positionH>
            <wp:positionV relativeFrom="paragraph">
              <wp:posOffset>227066</wp:posOffset>
            </wp:positionV>
            <wp:extent cx="4449067" cy="1243583"/>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16" cstate="print"/>
                    <a:stretch>
                      <a:fillRect/>
                    </a:stretch>
                  </pic:blipFill>
                  <pic:spPr>
                    <a:xfrm>
                      <a:off x="0" y="0"/>
                      <a:ext cx="4449067" cy="1243583"/>
                    </a:xfrm>
                    <a:prstGeom prst="rect">
                      <a:avLst/>
                    </a:prstGeom>
                  </pic:spPr>
                </pic:pic>
              </a:graphicData>
            </a:graphic>
          </wp:anchor>
        </w:drawing>
      </w:r>
    </w:p>
    <w:p>
      <w:pPr>
        <w:pStyle w:val="BodyText"/>
        <w:spacing w:before="82"/>
        <w:rPr>
          <w:rFonts w:ascii="Arial"/>
          <w:b/>
          <w:sz w:val="20"/>
        </w:rPr>
      </w:pPr>
    </w:p>
    <w:p>
      <w:pPr>
        <w:tabs>
          <w:tab w:pos="4781" w:val="left" w:leader="none"/>
          <w:tab w:pos="7281" w:val="left" w:leader="none"/>
        </w:tabs>
        <w:spacing w:before="0"/>
        <w:ind w:left="2277" w:right="0" w:firstLine="0"/>
        <w:jc w:val="left"/>
        <w:rPr>
          <w:sz w:val="20"/>
        </w:rPr>
      </w:pPr>
      <w:r>
        <w:rPr>
          <w:spacing w:val="-10"/>
          <w:sz w:val="20"/>
        </w:rPr>
        <w:t>1</w:t>
      </w:r>
      <w:r>
        <w:rPr>
          <w:sz w:val="20"/>
        </w:rPr>
        <w:tab/>
      </w:r>
      <w:r>
        <w:rPr>
          <w:spacing w:val="-10"/>
          <w:sz w:val="20"/>
        </w:rPr>
        <w:t>2</w:t>
      </w:r>
      <w:r>
        <w:rPr>
          <w:sz w:val="20"/>
        </w:rPr>
        <w:tab/>
      </w:r>
      <w:r>
        <w:rPr>
          <w:spacing w:val="-10"/>
          <w:sz w:val="20"/>
        </w:rPr>
        <w:t>3</w:t>
      </w:r>
    </w:p>
    <w:p>
      <w:pPr>
        <w:pStyle w:val="BodyText"/>
        <w:spacing w:before="8"/>
        <w:rPr>
          <w:sz w:val="20"/>
        </w:rPr>
      </w:pPr>
    </w:p>
    <w:p>
      <w:pPr>
        <w:pStyle w:val="Heading5"/>
        <w:ind w:left="-1" w:right="450"/>
      </w:pPr>
      <w:r>
        <w:rPr/>
        <w:t>Hình</w:t>
      </w:r>
      <w:r>
        <w:rPr>
          <w:spacing w:val="-2"/>
        </w:rPr>
        <w:t> </w:t>
      </w:r>
      <w:r>
        <w:rPr/>
        <w:t>A.1</w:t>
      </w:r>
      <w:r>
        <w:rPr>
          <w:spacing w:val="-4"/>
        </w:rPr>
        <w:t> </w:t>
      </w:r>
      <w:r>
        <w:rPr/>
        <w:t>-</w:t>
      </w:r>
      <w:r>
        <w:rPr>
          <w:spacing w:val="3"/>
        </w:rPr>
        <w:t> </w:t>
      </w:r>
      <w:r>
        <w:rPr/>
        <w:t>Dạng</w:t>
      </w:r>
      <w:r>
        <w:rPr>
          <w:spacing w:val="-2"/>
        </w:rPr>
        <w:t> </w:t>
      </w:r>
      <w:r>
        <w:rPr/>
        <w:t>phá</w:t>
      </w:r>
      <w:r>
        <w:rPr>
          <w:spacing w:val="-5"/>
        </w:rPr>
        <w:t> </w:t>
      </w:r>
      <w:r>
        <w:rPr/>
        <w:t>hủy</w:t>
      </w:r>
      <w:r>
        <w:rPr>
          <w:spacing w:val="-5"/>
        </w:rPr>
        <w:t> </w:t>
      </w:r>
      <w:r>
        <w:rPr/>
        <w:t>phù</w:t>
      </w:r>
      <w:r>
        <w:rPr>
          <w:spacing w:val="-1"/>
        </w:rPr>
        <w:t> </w:t>
      </w:r>
      <w:r>
        <w:rPr/>
        <w:t>hợp</w:t>
      </w:r>
      <w:r>
        <w:rPr>
          <w:spacing w:val="-2"/>
        </w:rPr>
        <w:t> </w:t>
      </w:r>
      <w:r>
        <w:rPr/>
        <w:t>của</w:t>
      </w:r>
      <w:r>
        <w:rPr>
          <w:spacing w:val="-3"/>
        </w:rPr>
        <w:t> </w:t>
      </w:r>
      <w:r>
        <w:rPr/>
        <w:t>mẫu</w:t>
      </w:r>
      <w:r>
        <w:rPr>
          <w:spacing w:val="-4"/>
        </w:rPr>
        <w:t> </w:t>
      </w:r>
      <w:r>
        <w:rPr/>
        <w:t>lập</w:t>
      </w:r>
      <w:r>
        <w:rPr>
          <w:spacing w:val="-4"/>
        </w:rPr>
        <w:t> </w:t>
      </w:r>
      <w:r>
        <w:rPr>
          <w:spacing w:val="-2"/>
        </w:rPr>
        <w:t>phương</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62"/>
        <w:rPr>
          <w:rFonts w:ascii="Arial"/>
          <w:b/>
          <w:sz w:val="20"/>
        </w:rPr>
      </w:pPr>
      <w:r>
        <w:rPr>
          <w:rFonts w:ascii="Arial"/>
          <w:b/>
          <w:sz w:val="20"/>
        </w:rPr>
        <w:drawing>
          <wp:anchor distT="0" distB="0" distL="0" distR="0" allowOverlap="1" layoutInCell="1" locked="0" behindDoc="1" simplePos="0" relativeHeight="487591424">
            <wp:simplePos x="0" y="0"/>
            <wp:positionH relativeFrom="page">
              <wp:posOffset>1241760</wp:posOffset>
            </wp:positionH>
            <wp:positionV relativeFrom="paragraph">
              <wp:posOffset>200829</wp:posOffset>
            </wp:positionV>
            <wp:extent cx="4725414" cy="4059936"/>
            <wp:effectExtent l="0" t="0" r="0" b="0"/>
            <wp:wrapTopAndBottom/>
            <wp:docPr id="16" name="Image 16"/>
            <wp:cNvGraphicFramePr>
              <a:graphicFrameLocks/>
            </wp:cNvGraphicFramePr>
            <a:graphic>
              <a:graphicData uri="http://schemas.openxmlformats.org/drawingml/2006/picture">
                <pic:pic>
                  <pic:nvPicPr>
                    <pic:cNvPr id="16" name="Image 16"/>
                    <pic:cNvPicPr/>
                  </pic:nvPicPr>
                  <pic:blipFill>
                    <a:blip r:embed="rId17" cstate="print"/>
                    <a:stretch>
                      <a:fillRect/>
                    </a:stretch>
                  </pic:blipFill>
                  <pic:spPr>
                    <a:xfrm>
                      <a:off x="0" y="0"/>
                      <a:ext cx="4725414" cy="4059936"/>
                    </a:xfrm>
                    <a:prstGeom prst="rect">
                      <a:avLst/>
                    </a:prstGeom>
                  </pic:spPr>
                </pic:pic>
              </a:graphicData>
            </a:graphic>
          </wp:anchor>
        </w:drawing>
      </w:r>
    </w:p>
    <w:p>
      <w:pPr>
        <w:pStyle w:val="BodyText"/>
        <w:rPr>
          <w:rFonts w:ascii="Arial"/>
          <w:b/>
        </w:rPr>
      </w:pPr>
    </w:p>
    <w:p>
      <w:pPr>
        <w:pStyle w:val="BodyText"/>
        <w:rPr>
          <w:rFonts w:ascii="Arial"/>
          <w:b/>
        </w:rPr>
      </w:pPr>
    </w:p>
    <w:p>
      <w:pPr>
        <w:pStyle w:val="BodyText"/>
        <w:spacing w:before="108"/>
        <w:rPr>
          <w:rFonts w:ascii="Arial"/>
          <w:b/>
        </w:rPr>
      </w:pPr>
    </w:p>
    <w:p>
      <w:pPr>
        <w:pStyle w:val="Heading5"/>
        <w:ind w:left="-1" w:right="451"/>
      </w:pPr>
      <w:r>
        <w:rPr/>
        <w:t>Hình</w:t>
      </w:r>
      <w:r>
        <w:rPr>
          <w:spacing w:val="-3"/>
        </w:rPr>
        <w:t> </w:t>
      </w:r>
      <w:r>
        <w:rPr/>
        <w:t>A.2</w:t>
      </w:r>
      <w:r>
        <w:rPr>
          <w:spacing w:val="-4"/>
        </w:rPr>
        <w:t> </w:t>
      </w:r>
      <w:r>
        <w:rPr/>
        <w:t>-</w:t>
      </w:r>
      <w:r>
        <w:rPr>
          <w:spacing w:val="2"/>
        </w:rPr>
        <w:t> </w:t>
      </w:r>
      <w:r>
        <w:rPr/>
        <w:t>Dạng</w:t>
      </w:r>
      <w:r>
        <w:rPr>
          <w:spacing w:val="-2"/>
        </w:rPr>
        <w:t> </w:t>
      </w:r>
      <w:r>
        <w:rPr/>
        <w:t>phá</w:t>
      </w:r>
      <w:r>
        <w:rPr>
          <w:spacing w:val="-6"/>
        </w:rPr>
        <w:t> </w:t>
      </w:r>
      <w:r>
        <w:rPr/>
        <w:t>hủy</w:t>
      </w:r>
      <w:r>
        <w:rPr>
          <w:spacing w:val="-4"/>
        </w:rPr>
        <w:t> </w:t>
      </w:r>
      <w:r>
        <w:rPr/>
        <w:t>không</w:t>
      </w:r>
      <w:r>
        <w:rPr>
          <w:spacing w:val="-1"/>
        </w:rPr>
        <w:t> </w:t>
      </w:r>
      <w:r>
        <w:rPr/>
        <w:t>phù</w:t>
      </w:r>
      <w:r>
        <w:rPr>
          <w:spacing w:val="-2"/>
        </w:rPr>
        <w:t> </w:t>
      </w:r>
      <w:r>
        <w:rPr/>
        <w:t>hợp</w:t>
      </w:r>
      <w:r>
        <w:rPr>
          <w:spacing w:val="-2"/>
        </w:rPr>
        <w:t> </w:t>
      </w:r>
      <w:r>
        <w:rPr/>
        <w:t>của</w:t>
      </w:r>
      <w:r>
        <w:rPr>
          <w:spacing w:val="-4"/>
        </w:rPr>
        <w:t> </w:t>
      </w:r>
      <w:r>
        <w:rPr/>
        <w:t>mẫu</w:t>
      </w:r>
      <w:r>
        <w:rPr>
          <w:spacing w:val="-3"/>
        </w:rPr>
        <w:t> </w:t>
      </w:r>
      <w:r>
        <w:rPr/>
        <w:t>lập</w:t>
      </w:r>
      <w:r>
        <w:rPr>
          <w:spacing w:val="-2"/>
        </w:rPr>
        <w:t> phương</w:t>
      </w:r>
    </w:p>
    <w:p>
      <w:pPr>
        <w:pStyle w:val="Heading5"/>
        <w:spacing w:after="0"/>
        <w:sectPr>
          <w:pgSz w:w="11910" w:h="16840"/>
          <w:pgMar w:header="695" w:footer="741" w:top="960" w:bottom="940" w:left="566" w:right="566"/>
        </w:sectPr>
      </w:pPr>
    </w:p>
    <w:p>
      <w:pPr>
        <w:pStyle w:val="BodyText"/>
        <w:spacing w:before="59" w:after="1"/>
        <w:rPr>
          <w:rFonts w:ascii="Arial"/>
          <w:b/>
          <w:sz w:val="20"/>
        </w:rPr>
      </w:pPr>
    </w:p>
    <w:p>
      <w:pPr>
        <w:pStyle w:val="BodyText"/>
        <w:ind w:left="2155"/>
        <w:rPr>
          <w:rFonts w:ascii="Arial"/>
          <w:sz w:val="20"/>
        </w:rPr>
      </w:pPr>
      <w:r>
        <w:rPr>
          <w:rFonts w:ascii="Arial"/>
          <w:sz w:val="20"/>
        </w:rPr>
        <w:drawing>
          <wp:inline distT="0" distB="0" distL="0" distR="0">
            <wp:extent cx="4376576" cy="1481327"/>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8" cstate="print"/>
                    <a:stretch>
                      <a:fillRect/>
                    </a:stretch>
                  </pic:blipFill>
                  <pic:spPr>
                    <a:xfrm>
                      <a:off x="0" y="0"/>
                      <a:ext cx="4376576" cy="1481327"/>
                    </a:xfrm>
                    <a:prstGeom prst="rect">
                      <a:avLst/>
                    </a:prstGeom>
                  </pic:spPr>
                </pic:pic>
              </a:graphicData>
            </a:graphic>
          </wp:inline>
        </w:drawing>
      </w:r>
      <w:r>
        <w:rPr>
          <w:rFonts w:ascii="Arial"/>
          <w:sz w:val="20"/>
        </w:rPr>
      </w:r>
    </w:p>
    <w:p>
      <w:pPr>
        <w:pStyle w:val="BodyText"/>
        <w:spacing w:before="67"/>
        <w:rPr>
          <w:rFonts w:ascii="Arial"/>
          <w:b/>
          <w:sz w:val="20"/>
        </w:rPr>
      </w:pPr>
    </w:p>
    <w:p>
      <w:pPr>
        <w:tabs>
          <w:tab w:pos="4567" w:val="left" w:leader="none"/>
          <w:tab w:pos="6291" w:val="left" w:leader="none"/>
          <w:tab w:pos="8234" w:val="left" w:leader="none"/>
        </w:tabs>
        <w:spacing w:before="1"/>
        <w:ind w:left="2675" w:right="0" w:firstLine="0"/>
        <w:jc w:val="left"/>
        <w:rPr>
          <w:sz w:val="20"/>
        </w:rPr>
      </w:pPr>
      <w:r>
        <w:rPr>
          <w:spacing w:val="-10"/>
          <w:sz w:val="20"/>
        </w:rPr>
        <w:t>1</w:t>
      </w:r>
      <w:r>
        <w:rPr>
          <w:sz w:val="20"/>
        </w:rPr>
        <w:tab/>
      </w:r>
      <w:r>
        <w:rPr>
          <w:spacing w:val="-10"/>
          <w:sz w:val="20"/>
        </w:rPr>
        <w:t>2</w:t>
      </w:r>
      <w:r>
        <w:rPr>
          <w:sz w:val="20"/>
        </w:rPr>
        <w:tab/>
      </w:r>
      <w:r>
        <w:rPr>
          <w:spacing w:val="-10"/>
          <w:sz w:val="20"/>
        </w:rPr>
        <w:t>3</w:t>
      </w:r>
      <w:r>
        <w:rPr>
          <w:sz w:val="20"/>
        </w:rPr>
        <w:tab/>
      </w:r>
      <w:r>
        <w:rPr>
          <w:spacing w:val="-10"/>
          <w:sz w:val="20"/>
        </w:rPr>
        <w:t>4</w:t>
      </w:r>
    </w:p>
    <w:p>
      <w:pPr>
        <w:pStyle w:val="BodyText"/>
        <w:spacing w:before="7"/>
        <w:rPr>
          <w:sz w:val="20"/>
        </w:rPr>
      </w:pPr>
    </w:p>
    <w:p>
      <w:pPr>
        <w:pStyle w:val="Heading5"/>
        <w:ind w:right="1295"/>
      </w:pPr>
      <w:r>
        <w:rPr/>
        <w:t>Hình A.3</w:t>
      </w:r>
      <w:r>
        <w:rPr>
          <w:spacing w:val="-4"/>
        </w:rPr>
        <w:t> </w:t>
      </w:r>
      <w:r>
        <w:rPr/>
        <w:t>-</w:t>
      </w:r>
      <w:r>
        <w:rPr>
          <w:spacing w:val="2"/>
        </w:rPr>
        <w:t> </w:t>
      </w:r>
      <w:r>
        <w:rPr/>
        <w:t>Dạng</w:t>
      </w:r>
      <w:r>
        <w:rPr>
          <w:spacing w:val="-1"/>
        </w:rPr>
        <w:t> </w:t>
      </w:r>
      <w:r>
        <w:rPr/>
        <w:t>phá</w:t>
      </w:r>
      <w:r>
        <w:rPr>
          <w:spacing w:val="-6"/>
        </w:rPr>
        <w:t> </w:t>
      </w:r>
      <w:r>
        <w:rPr/>
        <w:t>hủy</w:t>
      </w:r>
      <w:r>
        <w:rPr>
          <w:spacing w:val="-5"/>
        </w:rPr>
        <w:t> </w:t>
      </w:r>
      <w:r>
        <w:rPr/>
        <w:t>phù</w:t>
      </w:r>
      <w:r>
        <w:rPr>
          <w:spacing w:val="-1"/>
        </w:rPr>
        <w:t> </w:t>
      </w:r>
      <w:r>
        <w:rPr/>
        <w:t>hợp</w:t>
      </w:r>
      <w:r>
        <w:rPr>
          <w:spacing w:val="-2"/>
        </w:rPr>
        <w:t> </w:t>
      </w:r>
      <w:r>
        <w:rPr/>
        <w:t>của</w:t>
      </w:r>
      <w:r>
        <w:rPr>
          <w:spacing w:val="-4"/>
        </w:rPr>
        <w:t> </w:t>
      </w:r>
      <w:r>
        <w:rPr/>
        <w:t>mẫu</w:t>
      </w:r>
      <w:r>
        <w:rPr>
          <w:spacing w:val="-3"/>
        </w:rPr>
        <w:t> </w:t>
      </w:r>
      <w:r>
        <w:rPr>
          <w:spacing w:val="-5"/>
        </w:rPr>
        <w:t>trụ</w:t>
      </w:r>
    </w:p>
    <w:p>
      <w:pPr>
        <w:pStyle w:val="BodyText"/>
        <w:rPr>
          <w:rFonts w:ascii="Arial"/>
          <w:b/>
          <w:sz w:val="20"/>
        </w:rPr>
      </w:pPr>
    </w:p>
    <w:p>
      <w:pPr>
        <w:pStyle w:val="BodyText"/>
        <w:rPr>
          <w:rFonts w:ascii="Arial"/>
          <w:b/>
          <w:sz w:val="20"/>
        </w:rPr>
      </w:pPr>
    </w:p>
    <w:p>
      <w:pPr>
        <w:pStyle w:val="BodyText"/>
        <w:spacing w:before="36"/>
        <w:rPr>
          <w:rFonts w:ascii="Arial"/>
          <w:b/>
          <w:sz w:val="20"/>
        </w:rPr>
      </w:pPr>
      <w:r>
        <w:rPr>
          <w:rFonts w:ascii="Arial"/>
          <w:b/>
          <w:sz w:val="20"/>
        </w:rPr>
        <w:drawing>
          <wp:anchor distT="0" distB="0" distL="0" distR="0" allowOverlap="1" layoutInCell="1" locked="0" behindDoc="1" simplePos="0" relativeHeight="487591936">
            <wp:simplePos x="0" y="0"/>
            <wp:positionH relativeFrom="page">
              <wp:posOffset>1908949</wp:posOffset>
            </wp:positionH>
            <wp:positionV relativeFrom="paragraph">
              <wp:posOffset>184623</wp:posOffset>
            </wp:positionV>
            <wp:extent cx="4133024" cy="1509331"/>
            <wp:effectExtent l="0" t="0" r="0" b="0"/>
            <wp:wrapTopAndBottom/>
            <wp:docPr id="18" name="Image 18"/>
            <wp:cNvGraphicFramePr>
              <a:graphicFrameLocks/>
            </wp:cNvGraphicFramePr>
            <a:graphic>
              <a:graphicData uri="http://schemas.openxmlformats.org/drawingml/2006/picture">
                <pic:pic>
                  <pic:nvPicPr>
                    <pic:cNvPr id="18" name="Image 18"/>
                    <pic:cNvPicPr/>
                  </pic:nvPicPr>
                  <pic:blipFill>
                    <a:blip r:embed="rId19" cstate="print"/>
                    <a:stretch>
                      <a:fillRect/>
                    </a:stretch>
                  </pic:blipFill>
                  <pic:spPr>
                    <a:xfrm>
                      <a:off x="0" y="0"/>
                      <a:ext cx="4133024" cy="1509331"/>
                    </a:xfrm>
                    <a:prstGeom prst="rect">
                      <a:avLst/>
                    </a:prstGeom>
                  </pic:spPr>
                </pic:pic>
              </a:graphicData>
            </a:graphic>
          </wp:anchor>
        </w:drawing>
      </w:r>
    </w:p>
    <w:p>
      <w:pPr>
        <w:pStyle w:val="BodyText"/>
        <w:spacing w:before="21"/>
        <w:rPr>
          <w:rFonts w:ascii="Arial"/>
          <w:b/>
          <w:sz w:val="20"/>
        </w:rPr>
      </w:pPr>
    </w:p>
    <w:p>
      <w:pPr>
        <w:tabs>
          <w:tab w:pos="4733" w:val="left" w:leader="none"/>
          <w:tab w:pos="6510" w:val="left" w:leader="none"/>
          <w:tab w:pos="8178" w:val="left" w:leader="none"/>
        </w:tabs>
        <w:spacing w:before="0"/>
        <w:ind w:left="3012" w:right="0" w:firstLine="0"/>
        <w:jc w:val="left"/>
        <w:rPr>
          <w:sz w:val="20"/>
        </w:rPr>
      </w:pPr>
      <w:r>
        <w:rPr>
          <w:spacing w:val="-10"/>
          <w:sz w:val="20"/>
        </w:rPr>
        <w:t>1</w:t>
      </w:r>
      <w:r>
        <w:rPr>
          <w:sz w:val="20"/>
        </w:rPr>
        <w:tab/>
      </w:r>
      <w:r>
        <w:rPr>
          <w:spacing w:val="-10"/>
          <w:sz w:val="20"/>
        </w:rPr>
        <w:t>2</w:t>
      </w:r>
      <w:r>
        <w:rPr>
          <w:sz w:val="20"/>
        </w:rPr>
        <w:tab/>
      </w:r>
      <w:r>
        <w:rPr>
          <w:spacing w:val="-10"/>
          <w:sz w:val="20"/>
        </w:rPr>
        <w:t>3</w:t>
      </w:r>
      <w:r>
        <w:rPr>
          <w:sz w:val="20"/>
        </w:rPr>
        <w:tab/>
      </w:r>
      <w:r>
        <w:rPr>
          <w:spacing w:val="-10"/>
          <w:sz w:val="20"/>
        </w:rPr>
        <w:t>4</w:t>
      </w:r>
    </w:p>
    <w:p>
      <w:pPr>
        <w:pStyle w:val="BodyText"/>
        <w:spacing w:before="9"/>
        <w:rPr>
          <w:sz w:val="18"/>
        </w:rPr>
      </w:pPr>
      <w:r>
        <w:rPr>
          <w:sz w:val="18"/>
        </w:rPr>
        <w:drawing>
          <wp:anchor distT="0" distB="0" distL="0" distR="0" allowOverlap="1" layoutInCell="1" locked="0" behindDoc="1" simplePos="0" relativeHeight="487592448">
            <wp:simplePos x="0" y="0"/>
            <wp:positionH relativeFrom="page">
              <wp:posOffset>1908949</wp:posOffset>
            </wp:positionH>
            <wp:positionV relativeFrom="paragraph">
              <wp:posOffset>150464</wp:posOffset>
            </wp:positionV>
            <wp:extent cx="4128876" cy="1520189"/>
            <wp:effectExtent l="0" t="0" r="0" b="0"/>
            <wp:wrapTopAndBottom/>
            <wp:docPr id="19" name="Image 19"/>
            <wp:cNvGraphicFramePr>
              <a:graphicFrameLocks/>
            </wp:cNvGraphicFramePr>
            <a:graphic>
              <a:graphicData uri="http://schemas.openxmlformats.org/drawingml/2006/picture">
                <pic:pic>
                  <pic:nvPicPr>
                    <pic:cNvPr id="19" name="Image 19"/>
                    <pic:cNvPicPr/>
                  </pic:nvPicPr>
                  <pic:blipFill>
                    <a:blip r:embed="rId20" cstate="print"/>
                    <a:stretch>
                      <a:fillRect/>
                    </a:stretch>
                  </pic:blipFill>
                  <pic:spPr>
                    <a:xfrm>
                      <a:off x="0" y="0"/>
                      <a:ext cx="4128876" cy="1520189"/>
                    </a:xfrm>
                    <a:prstGeom prst="rect">
                      <a:avLst/>
                    </a:prstGeom>
                  </pic:spPr>
                </pic:pic>
              </a:graphicData>
            </a:graphic>
          </wp:anchor>
        </w:drawing>
      </w:r>
    </w:p>
    <w:p>
      <w:pPr>
        <w:pStyle w:val="BodyText"/>
        <w:spacing w:before="70"/>
        <w:rPr>
          <w:sz w:val="20"/>
        </w:rPr>
      </w:pPr>
    </w:p>
    <w:p>
      <w:pPr>
        <w:tabs>
          <w:tab w:pos="4733" w:val="left" w:leader="none"/>
          <w:tab w:pos="6510" w:val="left" w:leader="none"/>
          <w:tab w:pos="8178" w:val="left" w:leader="none"/>
        </w:tabs>
        <w:spacing w:before="0"/>
        <w:ind w:left="3012" w:right="0" w:firstLine="0"/>
        <w:jc w:val="left"/>
        <w:rPr>
          <w:sz w:val="20"/>
        </w:rPr>
      </w:pPr>
      <w:r>
        <w:rPr>
          <w:spacing w:val="-10"/>
          <w:sz w:val="20"/>
        </w:rPr>
        <w:t>5</w:t>
      </w:r>
      <w:r>
        <w:rPr>
          <w:sz w:val="20"/>
        </w:rPr>
        <w:tab/>
      </w:r>
      <w:r>
        <w:rPr>
          <w:spacing w:val="-10"/>
          <w:sz w:val="20"/>
        </w:rPr>
        <w:t>6</w:t>
      </w:r>
      <w:r>
        <w:rPr>
          <w:sz w:val="20"/>
        </w:rPr>
        <w:tab/>
      </w:r>
      <w:r>
        <w:rPr>
          <w:spacing w:val="-10"/>
          <w:sz w:val="20"/>
        </w:rPr>
        <w:t>7</w:t>
      </w:r>
      <w:r>
        <w:rPr>
          <w:sz w:val="20"/>
        </w:rPr>
        <w:tab/>
      </w:r>
      <w:r>
        <w:rPr>
          <w:spacing w:val="-10"/>
          <w:sz w:val="20"/>
        </w:rPr>
        <w:t>8</w:t>
      </w:r>
    </w:p>
    <w:p>
      <w:pPr>
        <w:pStyle w:val="BodyText"/>
        <w:spacing w:before="9"/>
        <w:rPr>
          <w:sz w:val="18"/>
        </w:rPr>
      </w:pPr>
      <w:r>
        <w:rPr>
          <w:sz w:val="18"/>
        </w:rPr>
        <w:drawing>
          <wp:anchor distT="0" distB="0" distL="0" distR="0" allowOverlap="1" layoutInCell="1" locked="0" behindDoc="1" simplePos="0" relativeHeight="487592960">
            <wp:simplePos x="0" y="0"/>
            <wp:positionH relativeFrom="page">
              <wp:posOffset>1908949</wp:posOffset>
            </wp:positionH>
            <wp:positionV relativeFrom="paragraph">
              <wp:posOffset>150409</wp:posOffset>
            </wp:positionV>
            <wp:extent cx="2986846" cy="1520189"/>
            <wp:effectExtent l="0" t="0" r="0" b="0"/>
            <wp:wrapTopAndBottom/>
            <wp:docPr id="20" name="Image 20"/>
            <wp:cNvGraphicFramePr>
              <a:graphicFrameLocks/>
            </wp:cNvGraphicFramePr>
            <a:graphic>
              <a:graphicData uri="http://schemas.openxmlformats.org/drawingml/2006/picture">
                <pic:pic>
                  <pic:nvPicPr>
                    <pic:cNvPr id="20" name="Image 20"/>
                    <pic:cNvPicPr/>
                  </pic:nvPicPr>
                  <pic:blipFill>
                    <a:blip r:embed="rId21" cstate="print"/>
                    <a:stretch>
                      <a:fillRect/>
                    </a:stretch>
                  </pic:blipFill>
                  <pic:spPr>
                    <a:xfrm>
                      <a:off x="0" y="0"/>
                      <a:ext cx="2986846" cy="1520189"/>
                    </a:xfrm>
                    <a:prstGeom prst="rect">
                      <a:avLst/>
                    </a:prstGeom>
                  </pic:spPr>
                </pic:pic>
              </a:graphicData>
            </a:graphic>
          </wp:anchor>
        </w:drawing>
      </w:r>
    </w:p>
    <w:p>
      <w:pPr>
        <w:pStyle w:val="BodyText"/>
        <w:spacing w:before="70"/>
        <w:rPr>
          <w:sz w:val="20"/>
        </w:rPr>
      </w:pPr>
    </w:p>
    <w:p>
      <w:pPr>
        <w:tabs>
          <w:tab w:pos="4678" w:val="left" w:leader="none"/>
          <w:tab w:pos="6401" w:val="left" w:leader="none"/>
        </w:tabs>
        <w:spacing w:before="0"/>
        <w:ind w:left="2957" w:right="0" w:firstLine="0"/>
        <w:jc w:val="left"/>
        <w:rPr>
          <w:sz w:val="20"/>
        </w:rPr>
      </w:pPr>
      <w:r>
        <w:rPr>
          <w:spacing w:val="-10"/>
          <w:sz w:val="20"/>
        </w:rPr>
        <w:t>9</w:t>
      </w:r>
      <w:r>
        <w:rPr>
          <w:sz w:val="20"/>
        </w:rPr>
        <w:tab/>
      </w:r>
      <w:r>
        <w:rPr>
          <w:spacing w:val="-5"/>
          <w:sz w:val="20"/>
        </w:rPr>
        <w:t>10</w:t>
      </w:r>
      <w:r>
        <w:rPr>
          <w:sz w:val="20"/>
        </w:rPr>
        <w:tab/>
      </w:r>
      <w:r>
        <w:rPr>
          <w:spacing w:val="-5"/>
          <w:sz w:val="20"/>
        </w:rPr>
        <w:t>11</w:t>
      </w:r>
    </w:p>
    <w:p>
      <w:pPr>
        <w:pStyle w:val="BodyText"/>
        <w:spacing w:before="8"/>
        <w:rPr>
          <w:sz w:val="20"/>
        </w:rPr>
      </w:pPr>
    </w:p>
    <w:p>
      <w:pPr>
        <w:pStyle w:val="Heading5"/>
        <w:ind w:right="1295"/>
      </w:pPr>
      <w:r>
        <w:rPr/>
        <w:t>Hình</w:t>
      </w:r>
      <w:r>
        <w:rPr>
          <w:spacing w:val="-3"/>
        </w:rPr>
        <w:t> </w:t>
      </w:r>
      <w:r>
        <w:rPr/>
        <w:t>A.4</w:t>
      </w:r>
      <w:r>
        <w:rPr>
          <w:spacing w:val="-4"/>
        </w:rPr>
        <w:t> </w:t>
      </w:r>
      <w:r>
        <w:rPr/>
        <w:t>-</w:t>
      </w:r>
      <w:r>
        <w:rPr>
          <w:spacing w:val="2"/>
        </w:rPr>
        <w:t> </w:t>
      </w:r>
      <w:r>
        <w:rPr/>
        <w:t>Dạng</w:t>
      </w:r>
      <w:r>
        <w:rPr>
          <w:spacing w:val="-2"/>
        </w:rPr>
        <w:t> </w:t>
      </w:r>
      <w:r>
        <w:rPr/>
        <w:t>phá</w:t>
      </w:r>
      <w:r>
        <w:rPr>
          <w:spacing w:val="-6"/>
        </w:rPr>
        <w:t> </w:t>
      </w:r>
      <w:r>
        <w:rPr/>
        <w:t>hủy</w:t>
      </w:r>
      <w:r>
        <w:rPr>
          <w:spacing w:val="-6"/>
        </w:rPr>
        <w:t> </w:t>
      </w:r>
      <w:r>
        <w:rPr/>
        <w:t>không phù</w:t>
      </w:r>
      <w:r>
        <w:rPr>
          <w:spacing w:val="-2"/>
        </w:rPr>
        <w:t> </w:t>
      </w:r>
      <w:r>
        <w:rPr/>
        <w:t>hợp</w:t>
      </w:r>
      <w:r>
        <w:rPr>
          <w:spacing w:val="-2"/>
        </w:rPr>
        <w:t> </w:t>
      </w:r>
      <w:r>
        <w:rPr/>
        <w:t>của</w:t>
      </w:r>
      <w:r>
        <w:rPr>
          <w:spacing w:val="-4"/>
        </w:rPr>
        <w:t> </w:t>
      </w:r>
      <w:r>
        <w:rPr/>
        <w:t>mẫu</w:t>
      </w:r>
      <w:r>
        <w:rPr>
          <w:spacing w:val="-4"/>
        </w:rPr>
        <w:t> </w:t>
      </w:r>
      <w:r>
        <w:rPr>
          <w:spacing w:val="-5"/>
        </w:rPr>
        <w:t>trụ</w:t>
      </w:r>
    </w:p>
    <w:p>
      <w:pPr>
        <w:pStyle w:val="Heading5"/>
        <w:spacing w:after="0"/>
        <w:sectPr>
          <w:pgSz w:w="11910" w:h="16840"/>
          <w:pgMar w:header="695" w:footer="741" w:top="960" w:bottom="940" w:left="566" w:right="566"/>
        </w:sectPr>
      </w:pPr>
    </w:p>
    <w:p>
      <w:pPr>
        <w:spacing w:before="170"/>
        <w:ind w:left="0" w:right="451" w:firstLine="0"/>
        <w:jc w:val="center"/>
        <w:rPr>
          <w:rFonts w:ascii="Arial" w:hAnsi="Arial"/>
          <w:b/>
          <w:sz w:val="24"/>
        </w:rPr>
      </w:pPr>
      <w:r>
        <w:rPr>
          <w:rFonts w:ascii="Arial" w:hAnsi="Arial"/>
          <w:b/>
          <w:sz w:val="24"/>
        </w:rPr>
        <w:t>Phụ</w:t>
      </w:r>
      <w:r>
        <w:rPr>
          <w:rFonts w:ascii="Arial" w:hAnsi="Arial"/>
          <w:b/>
          <w:spacing w:val="1"/>
          <w:sz w:val="24"/>
        </w:rPr>
        <w:t> </w:t>
      </w:r>
      <w:r>
        <w:rPr>
          <w:rFonts w:ascii="Arial" w:hAnsi="Arial"/>
          <w:b/>
          <w:sz w:val="24"/>
        </w:rPr>
        <w:t>lục</w:t>
      </w:r>
      <w:r>
        <w:rPr>
          <w:rFonts w:ascii="Arial" w:hAnsi="Arial"/>
          <w:b/>
          <w:spacing w:val="1"/>
          <w:sz w:val="24"/>
        </w:rPr>
        <w:t> </w:t>
      </w:r>
      <w:r>
        <w:rPr>
          <w:rFonts w:ascii="Arial" w:hAnsi="Arial"/>
          <w:b/>
          <w:spacing w:val="-10"/>
          <w:sz w:val="24"/>
        </w:rPr>
        <w:t>B</w:t>
      </w:r>
    </w:p>
    <w:p>
      <w:pPr>
        <w:pStyle w:val="Heading3"/>
      </w:pPr>
      <w:r>
        <w:rPr/>
        <w:t>(quy</w:t>
      </w:r>
      <w:r>
        <w:rPr>
          <w:spacing w:val="1"/>
        </w:rPr>
        <w:t> </w:t>
      </w:r>
      <w:r>
        <w:rPr>
          <w:spacing w:val="-2"/>
        </w:rPr>
        <w:t>định)</w:t>
      </w:r>
    </w:p>
    <w:p>
      <w:pPr>
        <w:spacing w:before="258"/>
        <w:ind w:left="0" w:right="455" w:firstLine="0"/>
        <w:jc w:val="center"/>
        <w:rPr>
          <w:rFonts w:ascii="Arial" w:hAnsi="Arial"/>
          <w:b/>
          <w:sz w:val="24"/>
        </w:rPr>
      </w:pPr>
      <w:r>
        <w:rPr>
          <w:rFonts w:ascii="Arial" w:hAnsi="Arial"/>
          <w:b/>
          <w:sz w:val="24"/>
        </w:rPr>
        <w:t>Xác</w:t>
      </w:r>
      <w:r>
        <w:rPr>
          <w:rFonts w:ascii="Arial" w:hAnsi="Arial"/>
          <w:b/>
          <w:spacing w:val="3"/>
          <w:sz w:val="24"/>
        </w:rPr>
        <w:t> </w:t>
      </w:r>
      <w:r>
        <w:rPr>
          <w:rFonts w:ascii="Arial" w:hAnsi="Arial"/>
          <w:b/>
          <w:sz w:val="24"/>
        </w:rPr>
        <w:t>định hệ số</w:t>
      </w:r>
      <w:r>
        <w:rPr>
          <w:rFonts w:ascii="Arial" w:hAnsi="Arial"/>
          <w:b/>
          <w:spacing w:val="-2"/>
          <w:sz w:val="24"/>
        </w:rPr>
        <w:t> </w:t>
      </w:r>
      <w:r>
        <w:rPr>
          <w:rFonts w:ascii="Arial" w:hAnsi="Arial"/>
          <w:b/>
          <w:sz w:val="24"/>
        </w:rPr>
        <w:t>chuyển đổi bằng</w:t>
      </w:r>
      <w:r>
        <w:rPr>
          <w:rFonts w:ascii="Arial" w:hAnsi="Arial"/>
          <w:b/>
          <w:spacing w:val="-2"/>
          <w:sz w:val="24"/>
        </w:rPr>
        <w:t> </w:t>
      </w:r>
      <w:r>
        <w:rPr>
          <w:rFonts w:ascii="Arial" w:hAnsi="Arial"/>
          <w:b/>
          <w:sz w:val="24"/>
        </w:rPr>
        <w:t>thực </w:t>
      </w:r>
      <w:r>
        <w:rPr>
          <w:rFonts w:ascii="Arial" w:hAnsi="Arial"/>
          <w:b/>
          <w:spacing w:val="-2"/>
          <w:sz w:val="24"/>
        </w:rPr>
        <w:t>nghiệm</w:t>
      </w:r>
    </w:p>
    <w:p>
      <w:pPr>
        <w:pStyle w:val="BodyText"/>
        <w:rPr>
          <w:rFonts w:ascii="Arial"/>
          <w:b/>
          <w:sz w:val="24"/>
        </w:rPr>
      </w:pPr>
    </w:p>
    <w:p>
      <w:pPr>
        <w:pStyle w:val="BodyText"/>
        <w:spacing w:before="203"/>
        <w:rPr>
          <w:rFonts w:ascii="Arial"/>
          <w:b/>
          <w:sz w:val="24"/>
        </w:rPr>
      </w:pPr>
    </w:p>
    <w:p>
      <w:pPr>
        <w:pStyle w:val="ListParagraph"/>
        <w:numPr>
          <w:ilvl w:val="1"/>
          <w:numId w:val="4"/>
        </w:numPr>
        <w:tabs>
          <w:tab w:pos="521" w:val="left" w:leader="none"/>
        </w:tabs>
        <w:spacing w:line="364" w:lineRule="auto" w:before="0" w:after="0"/>
        <w:ind w:left="113" w:right="563" w:firstLine="0"/>
        <w:jc w:val="both"/>
        <w:rPr>
          <w:sz w:val="22"/>
        </w:rPr>
      </w:pPr>
      <w:r>
        <w:rPr>
          <w:sz w:val="22"/>
        </w:rPr>
        <w:t>Phụ lục này quy định phương pháp thực nghiệm xác định hệ số chuyển đổi cường độ trên mẫu có hình dạng, kích thước khác mẫu chuẩn về cường độ trên mẫu chuẩn và hệ số chuyển đổi giữa các loại cường độ khác nhau xác định trên mẫu chuẩn.</w:t>
      </w:r>
    </w:p>
    <w:p>
      <w:pPr>
        <w:pStyle w:val="ListParagraph"/>
        <w:numPr>
          <w:ilvl w:val="1"/>
          <w:numId w:val="4"/>
        </w:numPr>
        <w:tabs>
          <w:tab w:pos="521" w:val="left" w:leader="none"/>
        </w:tabs>
        <w:spacing w:line="367" w:lineRule="auto" w:before="116" w:after="0"/>
        <w:ind w:left="113" w:right="565" w:firstLine="0"/>
        <w:jc w:val="both"/>
        <w:rPr>
          <w:sz w:val="22"/>
        </w:rPr>
      </w:pPr>
      <w:r>
        <w:rPr>
          <w:sz w:val="22"/>
        </w:rPr>
        <w:t>Hệ số chuyển đổi được xác định cho từng loại, cấp bê tông và bộ khuôn đúc mẫu kích thước khác mẫu chuẩn.</w:t>
      </w:r>
    </w:p>
    <w:p>
      <w:pPr>
        <w:pStyle w:val="ListParagraph"/>
        <w:numPr>
          <w:ilvl w:val="1"/>
          <w:numId w:val="4"/>
        </w:numPr>
        <w:tabs>
          <w:tab w:pos="550" w:val="left" w:leader="none"/>
        </w:tabs>
        <w:spacing w:line="364" w:lineRule="auto" w:before="113" w:after="0"/>
        <w:ind w:left="113" w:right="564" w:firstLine="0"/>
        <w:jc w:val="both"/>
        <w:rPr>
          <w:sz w:val="22"/>
        </w:rPr>
      </w:pPr>
      <w:r>
        <w:rPr>
          <w:sz w:val="22"/>
        </w:rPr>
        <w:t>Để xác</w:t>
      </w:r>
      <w:r>
        <w:rPr>
          <w:spacing w:val="40"/>
          <w:sz w:val="22"/>
        </w:rPr>
        <w:t> </w:t>
      </w:r>
      <w:r>
        <w:rPr>
          <w:sz w:val="22"/>
        </w:rPr>
        <w:t>định hệ</w:t>
      </w:r>
      <w:r>
        <w:rPr>
          <w:spacing w:val="39"/>
          <w:sz w:val="22"/>
        </w:rPr>
        <w:t> </w:t>
      </w:r>
      <w:r>
        <w:rPr>
          <w:sz w:val="22"/>
        </w:rPr>
        <w:t>số</w:t>
      </w:r>
      <w:r>
        <w:rPr>
          <w:spacing w:val="40"/>
          <w:sz w:val="22"/>
        </w:rPr>
        <w:t> </w:t>
      </w:r>
      <w:r>
        <w:rPr>
          <w:sz w:val="22"/>
        </w:rPr>
        <w:t>chuyển</w:t>
      </w:r>
      <w:r>
        <w:rPr>
          <w:spacing w:val="38"/>
          <w:sz w:val="22"/>
        </w:rPr>
        <w:t> </w:t>
      </w:r>
      <w:r>
        <w:rPr>
          <w:sz w:val="22"/>
        </w:rPr>
        <w:t>đổi</w:t>
      </w:r>
      <w:r>
        <w:rPr>
          <w:spacing w:val="40"/>
          <w:sz w:val="22"/>
        </w:rPr>
        <w:t> </w:t>
      </w:r>
      <w:r>
        <w:rPr>
          <w:sz w:val="22"/>
        </w:rPr>
        <w:t>cần thử</w:t>
      </w:r>
      <w:r>
        <w:rPr>
          <w:spacing w:val="38"/>
          <w:sz w:val="22"/>
        </w:rPr>
        <w:t> </w:t>
      </w:r>
      <w:r>
        <w:rPr>
          <w:sz w:val="22"/>
        </w:rPr>
        <w:t>6 cặp</w:t>
      </w:r>
      <w:r>
        <w:rPr>
          <w:spacing w:val="38"/>
          <w:sz w:val="22"/>
        </w:rPr>
        <w:t> </w:t>
      </w:r>
      <w:r>
        <w:rPr>
          <w:sz w:val="22"/>
        </w:rPr>
        <w:t>tổ mẫu,</w:t>
      </w:r>
      <w:r>
        <w:rPr>
          <w:spacing w:val="38"/>
          <w:sz w:val="22"/>
        </w:rPr>
        <w:t> </w:t>
      </w:r>
      <w:r>
        <w:rPr>
          <w:sz w:val="22"/>
        </w:rPr>
        <w:t>mỗi cặp gồm 1</w:t>
      </w:r>
      <w:r>
        <w:rPr>
          <w:spacing w:val="38"/>
          <w:sz w:val="22"/>
        </w:rPr>
        <w:t> </w:t>
      </w:r>
      <w:r>
        <w:rPr>
          <w:sz w:val="22"/>
        </w:rPr>
        <w:t>tổ mẫu chuẩn (mẫu</w:t>
      </w:r>
      <w:r>
        <w:rPr>
          <w:spacing w:val="38"/>
          <w:sz w:val="22"/>
        </w:rPr>
        <w:t> </w:t>
      </w:r>
      <w:r>
        <w:rPr>
          <w:sz w:val="22"/>
        </w:rPr>
        <w:t>lập phương 150 mm x 150 mm x 150 mm) và 1 tổ mẫu khác mẫu chuẩn. Mỗi tổ mẫu gồm 3 viên mẫu.</w:t>
      </w:r>
    </w:p>
    <w:p>
      <w:pPr>
        <w:pStyle w:val="ListParagraph"/>
        <w:numPr>
          <w:ilvl w:val="1"/>
          <w:numId w:val="4"/>
        </w:numPr>
        <w:tabs>
          <w:tab w:pos="519" w:val="left" w:leader="none"/>
        </w:tabs>
        <w:spacing w:line="364" w:lineRule="auto" w:before="115" w:after="0"/>
        <w:ind w:left="113" w:right="565" w:firstLine="0"/>
        <w:jc w:val="both"/>
        <w:rPr>
          <w:sz w:val="22"/>
        </w:rPr>
      </w:pPr>
      <w:r>
        <w:rPr>
          <w:sz w:val="22"/>
        </w:rPr>
        <w:t>Mỗi cặp tổ mẫu phải được phải được chế tạo từ cùng một mẫu hỗn hợp bê tông, được bảo dưỡng trong cùng một điều kiện và thử ở cùng một tuổi. Khi thử, khối lượng thể tích của bê tông tổ mẫu chuẩn và khác mẫu chuẩn phải chênh lệch nhau không quá 2 %.</w:t>
      </w:r>
    </w:p>
    <w:p>
      <w:pPr>
        <w:pStyle w:val="ListParagraph"/>
        <w:numPr>
          <w:ilvl w:val="1"/>
          <w:numId w:val="4"/>
        </w:numPr>
        <w:tabs>
          <w:tab w:pos="515" w:val="left" w:leader="none"/>
        </w:tabs>
        <w:spacing w:line="240" w:lineRule="auto" w:before="121" w:after="0"/>
        <w:ind w:left="515" w:right="0" w:hanging="402"/>
        <w:jc w:val="both"/>
        <w:rPr>
          <w:sz w:val="22"/>
        </w:rPr>
      </w:pPr>
      <w:r>
        <w:rPr>
          <w:sz w:val="22"/>
        </w:rPr>
        <w:t>Tính</w:t>
      </w:r>
      <w:r>
        <w:rPr>
          <w:spacing w:val="5"/>
          <w:sz w:val="22"/>
        </w:rPr>
        <w:t> </w:t>
      </w:r>
      <w:r>
        <w:rPr>
          <w:sz w:val="22"/>
        </w:rPr>
        <w:t>toán</w:t>
      </w:r>
      <w:r>
        <w:rPr>
          <w:spacing w:val="3"/>
          <w:sz w:val="22"/>
        </w:rPr>
        <w:t> </w:t>
      </w:r>
      <w:r>
        <w:rPr>
          <w:sz w:val="22"/>
        </w:rPr>
        <w:t>hệ</w:t>
      </w:r>
      <w:r>
        <w:rPr>
          <w:spacing w:val="2"/>
          <w:sz w:val="22"/>
        </w:rPr>
        <w:t> </w:t>
      </w:r>
      <w:r>
        <w:rPr>
          <w:sz w:val="22"/>
        </w:rPr>
        <w:t>số</w:t>
      </w:r>
      <w:r>
        <w:rPr>
          <w:spacing w:val="2"/>
          <w:sz w:val="22"/>
        </w:rPr>
        <w:t> </w:t>
      </w:r>
      <w:r>
        <w:rPr>
          <w:sz w:val="22"/>
        </w:rPr>
        <w:t>chuyển</w:t>
      </w:r>
      <w:r>
        <w:rPr>
          <w:spacing w:val="3"/>
          <w:sz w:val="22"/>
        </w:rPr>
        <w:t> </w:t>
      </w:r>
      <w:r>
        <w:rPr>
          <w:sz w:val="22"/>
        </w:rPr>
        <w:t>đổi</w:t>
      </w:r>
      <w:r>
        <w:rPr>
          <w:spacing w:val="2"/>
          <w:sz w:val="22"/>
        </w:rPr>
        <w:t> </w:t>
      </w:r>
      <w:r>
        <w:rPr>
          <w:sz w:val="22"/>
        </w:rPr>
        <w:t>của</w:t>
      </w:r>
      <w:r>
        <w:rPr>
          <w:spacing w:val="6"/>
          <w:sz w:val="22"/>
        </w:rPr>
        <w:t> </w:t>
      </w:r>
      <w:r>
        <w:rPr>
          <w:sz w:val="22"/>
        </w:rPr>
        <w:t>mỗi</w:t>
      </w:r>
      <w:r>
        <w:rPr>
          <w:spacing w:val="2"/>
          <w:sz w:val="22"/>
        </w:rPr>
        <w:t> </w:t>
      </w:r>
      <w:r>
        <w:rPr>
          <w:sz w:val="22"/>
        </w:rPr>
        <w:t>cặp</w:t>
      </w:r>
      <w:r>
        <w:rPr>
          <w:spacing w:val="2"/>
          <w:sz w:val="22"/>
        </w:rPr>
        <w:t> </w:t>
      </w:r>
      <w:r>
        <w:rPr>
          <w:sz w:val="22"/>
        </w:rPr>
        <w:t>tổ</w:t>
      </w:r>
      <w:r>
        <w:rPr>
          <w:spacing w:val="2"/>
          <w:sz w:val="22"/>
        </w:rPr>
        <w:t> </w:t>
      </w:r>
      <w:r>
        <w:rPr>
          <w:sz w:val="22"/>
        </w:rPr>
        <w:t>mẫu</w:t>
      </w:r>
      <w:r>
        <w:rPr>
          <w:spacing w:val="4"/>
          <w:sz w:val="22"/>
        </w:rPr>
        <w:t> </w:t>
      </w:r>
      <w:r>
        <w:rPr>
          <w:spacing w:val="9"/>
          <w:sz w:val="22"/>
        </w:rPr>
        <w:t>(</w:t>
      </w:r>
      <w:r>
        <w:rPr>
          <w:rFonts w:ascii="Cambria" w:hAnsi="Cambria"/>
          <w:i/>
          <w:spacing w:val="9"/>
          <w:sz w:val="25"/>
        </w:rPr>
        <w:t>α</w:t>
      </w:r>
      <w:r>
        <w:rPr>
          <w:rFonts w:ascii="Times New Roman" w:hAnsi="Times New Roman"/>
          <w:i/>
          <w:spacing w:val="9"/>
          <w:sz w:val="25"/>
          <w:vertAlign w:val="subscript"/>
        </w:rPr>
        <w:t>i</w:t>
      </w:r>
      <w:r>
        <w:rPr>
          <w:rFonts w:ascii="Times New Roman" w:hAnsi="Times New Roman"/>
          <w:i/>
          <w:spacing w:val="-5"/>
          <w:sz w:val="25"/>
          <w:vertAlign w:val="baseline"/>
        </w:rPr>
        <w:t> </w:t>
      </w:r>
      <w:r>
        <w:rPr>
          <w:sz w:val="22"/>
          <w:vertAlign w:val="baseline"/>
        </w:rPr>
        <w:t>),</w:t>
      </w:r>
      <w:r>
        <w:rPr>
          <w:spacing w:val="2"/>
          <w:sz w:val="22"/>
          <w:vertAlign w:val="baseline"/>
        </w:rPr>
        <w:t> </w:t>
      </w:r>
      <w:r>
        <w:rPr>
          <w:sz w:val="22"/>
          <w:vertAlign w:val="baseline"/>
        </w:rPr>
        <w:t>theo</w:t>
      </w:r>
      <w:r>
        <w:rPr>
          <w:spacing w:val="2"/>
          <w:sz w:val="22"/>
          <w:vertAlign w:val="baseline"/>
        </w:rPr>
        <w:t> </w:t>
      </w:r>
      <w:r>
        <w:rPr>
          <w:sz w:val="22"/>
          <w:vertAlign w:val="baseline"/>
        </w:rPr>
        <w:t>công</w:t>
      </w:r>
      <w:r>
        <w:rPr>
          <w:spacing w:val="5"/>
          <w:sz w:val="22"/>
          <w:vertAlign w:val="baseline"/>
        </w:rPr>
        <w:t> </w:t>
      </w:r>
      <w:r>
        <w:rPr>
          <w:sz w:val="22"/>
          <w:vertAlign w:val="baseline"/>
        </w:rPr>
        <w:t>thức</w:t>
      </w:r>
      <w:r>
        <w:rPr>
          <w:spacing w:val="5"/>
          <w:sz w:val="22"/>
          <w:vertAlign w:val="baseline"/>
        </w:rPr>
        <w:t> </w:t>
      </w:r>
      <w:r>
        <w:rPr>
          <w:spacing w:val="-4"/>
          <w:sz w:val="22"/>
          <w:vertAlign w:val="baseline"/>
        </w:rPr>
        <w:t>sau:</w:t>
      </w:r>
    </w:p>
    <w:p>
      <w:pPr>
        <w:pStyle w:val="BodyText"/>
        <w:spacing w:before="8"/>
        <w:rPr>
          <w:sz w:val="19"/>
        </w:rPr>
      </w:pPr>
    </w:p>
    <w:p>
      <w:pPr>
        <w:pStyle w:val="BodyText"/>
        <w:spacing w:after="0"/>
        <w:rPr>
          <w:sz w:val="19"/>
        </w:rPr>
        <w:sectPr>
          <w:pgSz w:w="11910" w:h="16840"/>
          <w:pgMar w:header="695" w:footer="741" w:top="960" w:bottom="940" w:left="566" w:right="566"/>
        </w:sectPr>
      </w:pPr>
    </w:p>
    <w:p>
      <w:pPr>
        <w:spacing w:before="90"/>
        <w:ind w:left="0" w:right="38" w:firstLine="0"/>
        <w:jc w:val="right"/>
        <w:rPr>
          <w:rFonts w:ascii="Times New Roman"/>
          <w:i/>
          <w:sz w:val="14"/>
        </w:rPr>
      </w:pPr>
      <w:r>
        <w:rPr>
          <w:rFonts w:ascii="Times New Roman"/>
          <w:i/>
          <w:sz w:val="14"/>
        </w:rPr>
        <mc:AlternateContent>
          <mc:Choice Requires="wps">
            <w:drawing>
              <wp:anchor distT="0" distB="0" distL="0" distR="0" allowOverlap="1" layoutInCell="1" locked="0" behindDoc="0" simplePos="0" relativeHeight="15736320">
                <wp:simplePos x="0" y="0"/>
                <wp:positionH relativeFrom="page">
                  <wp:posOffset>2604516</wp:posOffset>
                </wp:positionH>
                <wp:positionV relativeFrom="paragraph">
                  <wp:posOffset>292691</wp:posOffset>
                </wp:positionV>
                <wp:extent cx="93345" cy="168910"/>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93345" cy="168910"/>
                        </a:xfrm>
                        <a:prstGeom prst="rect">
                          <a:avLst/>
                        </a:prstGeom>
                      </wps:spPr>
                      <wps:txbx>
                        <w:txbxContent>
                          <w:p>
                            <w:pPr>
                              <w:spacing w:line="266" w:lineRule="exact" w:before="0"/>
                              <w:ind w:left="0" w:right="0" w:firstLine="0"/>
                              <w:jc w:val="left"/>
                              <w:rPr>
                                <w:rFonts w:ascii="Times New Roman"/>
                                <w:i/>
                                <w:sz w:val="24"/>
                              </w:rPr>
                            </w:pPr>
                            <w:r>
                              <w:rPr>
                                <w:rFonts w:ascii="Times New Roman"/>
                                <w:i/>
                                <w:spacing w:val="-10"/>
                                <w:sz w:val="24"/>
                              </w:rPr>
                              <w:t>R</w:t>
                            </w:r>
                          </w:p>
                        </w:txbxContent>
                      </wps:txbx>
                      <wps:bodyPr wrap="square" lIns="0" tIns="0" rIns="0" bIns="0" rtlCol="0">
                        <a:noAutofit/>
                      </wps:bodyPr>
                    </wps:wsp>
                  </a:graphicData>
                </a:graphic>
              </wp:anchor>
            </w:drawing>
          </mc:Choice>
          <mc:Fallback>
            <w:pict>
              <v:shape style="position:absolute;margin-left:205.080002pt;margin-top:23.046587pt;width:7.35pt;height:13.3pt;mso-position-horizontal-relative:page;mso-position-vertical-relative:paragraph;z-index:15736320" type="#_x0000_t202" id="docshape10" filled="false" stroked="false">
                <v:textbox inset="0,0,0,0">
                  <w:txbxContent>
                    <w:p>
                      <w:pPr>
                        <w:spacing w:line="266" w:lineRule="exact" w:before="0"/>
                        <w:ind w:left="0" w:right="0" w:firstLine="0"/>
                        <w:jc w:val="left"/>
                        <w:rPr>
                          <w:rFonts w:ascii="Times New Roman"/>
                          <w:i/>
                          <w:sz w:val="24"/>
                        </w:rPr>
                      </w:pPr>
                      <w:r>
                        <w:rPr>
                          <w:rFonts w:ascii="Times New Roman"/>
                          <w:i/>
                          <w:spacing w:val="-10"/>
                          <w:sz w:val="24"/>
                        </w:rPr>
                        <w:t>R</w:t>
                      </w:r>
                    </w:p>
                  </w:txbxContent>
                </v:textbox>
                <w10:wrap type="none"/>
              </v:shape>
            </w:pict>
          </mc:Fallback>
        </mc:AlternateContent>
      </w:r>
      <w:r>
        <w:rPr>
          <w:rFonts w:ascii="Times New Roman"/>
          <w:i/>
          <w:sz w:val="14"/>
        </w:rPr>
        <mc:AlternateContent>
          <mc:Choice Requires="wps">
            <w:drawing>
              <wp:anchor distT="0" distB="0" distL="0" distR="0" allowOverlap="1" layoutInCell="1" locked="0" behindDoc="0" simplePos="0" relativeHeight="15736832">
                <wp:simplePos x="0" y="0"/>
                <wp:positionH relativeFrom="page">
                  <wp:posOffset>2462783</wp:posOffset>
                </wp:positionH>
                <wp:positionV relativeFrom="paragraph">
                  <wp:posOffset>157930</wp:posOffset>
                </wp:positionV>
                <wp:extent cx="83820" cy="187325"/>
                <wp:effectExtent l="0" t="0" r="0" b="0"/>
                <wp:wrapNone/>
                <wp:docPr id="22" name="Textbox 22"/>
                <wp:cNvGraphicFramePr>
                  <a:graphicFrameLocks/>
                </wp:cNvGraphicFramePr>
                <a:graphic>
                  <a:graphicData uri="http://schemas.microsoft.com/office/word/2010/wordprocessingShape">
                    <wps:wsp>
                      <wps:cNvPr id="22" name="Textbox 22"/>
                      <wps:cNvSpPr txBox="1"/>
                      <wps:spPr>
                        <a:xfrm>
                          <a:off x="0" y="0"/>
                          <a:ext cx="83820" cy="187325"/>
                        </a:xfrm>
                        <a:prstGeom prst="rect">
                          <a:avLst/>
                        </a:prstGeom>
                      </wps:spPr>
                      <wps:txbx>
                        <w:txbxContent>
                          <w:p>
                            <w:pPr>
                              <w:spacing w:line="281" w:lineRule="exact" w:before="13"/>
                              <w:ind w:left="0" w:right="0" w:firstLine="0"/>
                              <w:jc w:val="left"/>
                              <w:rPr>
                                <w:rFonts w:ascii="Cambria"/>
                                <w:sz w:val="24"/>
                              </w:rPr>
                            </w:pPr>
                            <w:r>
                              <w:rPr>
                                <w:rFonts w:ascii="Cambria"/>
                                <w:spacing w:val="-12"/>
                                <w:sz w:val="24"/>
                              </w:rPr>
                              <w:t>=</w:t>
                            </w:r>
                          </w:p>
                        </w:txbxContent>
                      </wps:txbx>
                      <wps:bodyPr wrap="square" lIns="0" tIns="0" rIns="0" bIns="0" rtlCol="0">
                        <a:noAutofit/>
                      </wps:bodyPr>
                    </wps:wsp>
                  </a:graphicData>
                </a:graphic>
              </wp:anchor>
            </w:drawing>
          </mc:Choice>
          <mc:Fallback>
            <w:pict>
              <v:shape style="position:absolute;margin-left:193.919998pt;margin-top:12.435483pt;width:6.6pt;height:14.75pt;mso-position-horizontal-relative:page;mso-position-vertical-relative:paragraph;z-index:15736832" type="#_x0000_t202" id="docshape11" filled="false" stroked="false">
                <v:textbox inset="0,0,0,0">
                  <w:txbxContent>
                    <w:p>
                      <w:pPr>
                        <w:spacing w:line="281" w:lineRule="exact" w:before="13"/>
                        <w:ind w:left="0" w:right="0" w:firstLine="0"/>
                        <w:jc w:val="left"/>
                        <w:rPr>
                          <w:rFonts w:ascii="Cambria"/>
                          <w:sz w:val="24"/>
                        </w:rPr>
                      </w:pPr>
                      <w:r>
                        <w:rPr>
                          <w:rFonts w:ascii="Cambria"/>
                          <w:spacing w:val="-12"/>
                          <w:sz w:val="24"/>
                        </w:rPr>
                        <w:t>=</w:t>
                      </w:r>
                    </w:p>
                  </w:txbxContent>
                </v:textbox>
                <w10:wrap type="none"/>
              </v:shape>
            </w:pict>
          </mc:Fallback>
        </mc:AlternateContent>
      </w:r>
      <w:r>
        <w:rPr>
          <w:rFonts w:ascii="Times New Roman"/>
          <w:i/>
          <w:sz w:val="14"/>
        </w:rPr>
        <mc:AlternateContent>
          <mc:Choice Requires="wps">
            <w:drawing>
              <wp:anchor distT="0" distB="0" distL="0" distR="0" allowOverlap="1" layoutInCell="1" locked="0" behindDoc="0" simplePos="0" relativeHeight="15737344">
                <wp:simplePos x="0" y="0"/>
                <wp:positionH relativeFrom="page">
                  <wp:posOffset>2270760</wp:posOffset>
                </wp:positionH>
                <wp:positionV relativeFrom="paragraph">
                  <wp:posOffset>149216</wp:posOffset>
                </wp:positionV>
                <wp:extent cx="96520" cy="197485"/>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96520" cy="197485"/>
                        </a:xfrm>
                        <a:prstGeom prst="rect">
                          <a:avLst/>
                        </a:prstGeom>
                      </wps:spPr>
                      <wps:txbx>
                        <w:txbxContent>
                          <w:p>
                            <w:pPr>
                              <w:spacing w:before="17"/>
                              <w:ind w:left="0" w:right="0" w:firstLine="0"/>
                              <w:jc w:val="left"/>
                              <w:rPr>
                                <w:rFonts w:ascii="Cambria" w:hAnsi="Cambria"/>
                                <w:i/>
                                <w:sz w:val="25"/>
                              </w:rPr>
                            </w:pPr>
                            <w:r>
                              <w:rPr>
                                <w:rFonts w:ascii="Cambria" w:hAnsi="Cambria"/>
                                <w:i/>
                                <w:spacing w:val="-10"/>
                                <w:sz w:val="25"/>
                              </w:rPr>
                              <w:t>α</w:t>
                            </w:r>
                          </w:p>
                        </w:txbxContent>
                      </wps:txbx>
                      <wps:bodyPr wrap="square" lIns="0" tIns="0" rIns="0" bIns="0" rtlCol="0">
                        <a:noAutofit/>
                      </wps:bodyPr>
                    </wps:wsp>
                  </a:graphicData>
                </a:graphic>
              </wp:anchor>
            </w:drawing>
          </mc:Choice>
          <mc:Fallback>
            <w:pict>
              <v:shape style="position:absolute;margin-left:178.800003pt;margin-top:11.749347pt;width:7.6pt;height:15.55pt;mso-position-horizontal-relative:page;mso-position-vertical-relative:paragraph;z-index:15737344" type="#_x0000_t202" id="docshape12" filled="false" stroked="false">
                <v:textbox inset="0,0,0,0">
                  <w:txbxContent>
                    <w:p>
                      <w:pPr>
                        <w:spacing w:before="17"/>
                        <w:ind w:left="0" w:right="0" w:firstLine="0"/>
                        <w:jc w:val="left"/>
                        <w:rPr>
                          <w:rFonts w:ascii="Cambria" w:hAnsi="Cambria"/>
                          <w:i/>
                          <w:sz w:val="25"/>
                        </w:rPr>
                      </w:pPr>
                      <w:r>
                        <w:rPr>
                          <w:rFonts w:ascii="Cambria" w:hAnsi="Cambria"/>
                          <w:i/>
                          <w:spacing w:val="-10"/>
                          <w:sz w:val="25"/>
                        </w:rPr>
                        <w:t>α</w:t>
                      </w:r>
                    </w:p>
                  </w:txbxContent>
                </v:textbox>
                <w10:wrap type="none"/>
              </v:shape>
            </w:pict>
          </mc:Fallback>
        </mc:AlternateContent>
      </w:r>
      <w:r>
        <w:rPr>
          <w:rFonts w:ascii="Times New Roman"/>
          <w:i/>
          <w:spacing w:val="-4"/>
          <w:position w:val="6"/>
          <w:sz w:val="24"/>
        </w:rPr>
        <w:t>R</w:t>
      </w:r>
      <w:r>
        <w:rPr>
          <w:rFonts w:ascii="Times New Roman"/>
          <w:i/>
          <w:spacing w:val="-4"/>
          <w:sz w:val="14"/>
        </w:rPr>
        <w:t>o</w:t>
      </w:r>
      <w:r>
        <w:rPr>
          <w:rFonts w:ascii="Times New Roman"/>
          <w:spacing w:val="-4"/>
          <w:sz w:val="14"/>
        </w:rPr>
        <w:t>,</w:t>
      </w:r>
      <w:r>
        <w:rPr>
          <w:rFonts w:ascii="Times New Roman"/>
          <w:i/>
          <w:spacing w:val="-4"/>
          <w:sz w:val="14"/>
        </w:rPr>
        <w:t>i</w:t>
      </w:r>
    </w:p>
    <w:p>
      <w:pPr>
        <w:pStyle w:val="BodyText"/>
        <w:spacing w:before="1"/>
        <w:rPr>
          <w:rFonts w:ascii="Times New Roman"/>
          <w:i/>
          <w:sz w:val="2"/>
        </w:rPr>
      </w:pPr>
    </w:p>
    <w:p>
      <w:pPr>
        <w:pStyle w:val="BodyText"/>
        <w:spacing w:line="20" w:lineRule="exact"/>
        <w:ind w:left="3511" w:right="-72"/>
        <w:rPr>
          <w:rFonts w:ascii="Times New Roman"/>
          <w:sz w:val="2"/>
        </w:rPr>
      </w:pPr>
      <w:r>
        <w:rPr>
          <w:rFonts w:ascii="Times New Roman"/>
          <w:sz w:val="2"/>
        </w:rPr>
        <mc:AlternateContent>
          <mc:Choice Requires="wps">
            <w:drawing>
              <wp:inline distT="0" distB="0" distL="0" distR="0">
                <wp:extent cx="231140" cy="6350"/>
                <wp:effectExtent l="9525" t="0" r="0" b="3175"/>
                <wp:docPr id="24" name="Group 24"/>
                <wp:cNvGraphicFramePr>
                  <a:graphicFrameLocks/>
                </wp:cNvGraphicFramePr>
                <a:graphic>
                  <a:graphicData uri="http://schemas.microsoft.com/office/word/2010/wordprocessingGroup">
                    <wpg:wgp>
                      <wpg:cNvPr id="24" name="Group 24"/>
                      <wpg:cNvGrpSpPr/>
                      <wpg:grpSpPr>
                        <a:xfrm>
                          <a:off x="0" y="0"/>
                          <a:ext cx="231140" cy="6350"/>
                          <a:chExt cx="231140" cy="6350"/>
                        </a:xfrm>
                      </wpg:grpSpPr>
                      <wps:wsp>
                        <wps:cNvPr id="25" name="Graphic 25"/>
                        <wps:cNvSpPr/>
                        <wps:spPr>
                          <a:xfrm>
                            <a:off x="0" y="3176"/>
                            <a:ext cx="231140" cy="1270"/>
                          </a:xfrm>
                          <a:custGeom>
                            <a:avLst/>
                            <a:gdLst/>
                            <a:ahLst/>
                            <a:cxnLst/>
                            <a:rect l="l" t="t" r="r" b="b"/>
                            <a:pathLst>
                              <a:path w="231140" h="0">
                                <a:moveTo>
                                  <a:pt x="0" y="0"/>
                                </a:moveTo>
                                <a:lnTo>
                                  <a:pt x="230790" y="0"/>
                                </a:lnTo>
                              </a:path>
                            </a:pathLst>
                          </a:custGeom>
                          <a:ln w="635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8.2pt;height:.5pt;mso-position-horizontal-relative:char;mso-position-vertical-relative:line" id="docshapegroup13" coordorigin="0,0" coordsize="364,10">
                <v:line style="position:absolute" from="0,5" to="363,5" stroked="true" strokeweight=".50025pt" strokecolor="#000000">
                  <v:stroke dashstyle="solid"/>
                </v:line>
              </v:group>
            </w:pict>
          </mc:Fallback>
        </mc:AlternateContent>
      </w:r>
      <w:r>
        <w:rPr>
          <w:rFonts w:ascii="Times New Roman"/>
          <w:sz w:val="2"/>
        </w:rPr>
      </w:r>
    </w:p>
    <w:p>
      <w:pPr>
        <w:spacing w:before="0"/>
        <w:ind w:left="3178" w:right="0" w:firstLine="0"/>
        <w:jc w:val="left"/>
        <w:rPr>
          <w:rFonts w:ascii="Times New Roman"/>
          <w:i/>
          <w:sz w:val="14"/>
        </w:rPr>
      </w:pPr>
      <w:r>
        <w:rPr>
          <w:rFonts w:ascii="Times New Roman"/>
          <w:i/>
          <w:spacing w:val="-10"/>
          <w:sz w:val="14"/>
        </w:rPr>
        <w:t>i</w:t>
      </w:r>
    </w:p>
    <w:p>
      <w:pPr>
        <w:spacing w:before="0"/>
        <w:ind w:left="3679" w:right="0" w:firstLine="0"/>
        <w:jc w:val="left"/>
        <w:rPr>
          <w:rFonts w:ascii="Times New Roman"/>
          <w:i/>
          <w:sz w:val="14"/>
        </w:rPr>
      </w:pPr>
      <w:r>
        <w:rPr>
          <w:rFonts w:ascii="Times New Roman"/>
          <w:i/>
          <w:spacing w:val="-5"/>
          <w:sz w:val="14"/>
        </w:rPr>
        <w:t>n</w:t>
      </w:r>
      <w:r>
        <w:rPr>
          <w:rFonts w:ascii="Times New Roman"/>
          <w:spacing w:val="-5"/>
          <w:sz w:val="14"/>
        </w:rPr>
        <w:t>,</w:t>
      </w:r>
      <w:r>
        <w:rPr>
          <w:rFonts w:ascii="Times New Roman"/>
          <w:i/>
          <w:spacing w:val="-5"/>
          <w:sz w:val="14"/>
        </w:rPr>
        <w:t>i</w:t>
      </w:r>
    </w:p>
    <w:p>
      <w:pPr>
        <w:spacing w:line="240" w:lineRule="auto" w:before="34"/>
        <w:rPr>
          <w:rFonts w:ascii="Times New Roman"/>
          <w:i/>
          <w:sz w:val="22"/>
        </w:rPr>
      </w:pPr>
      <w:r>
        <w:rPr/>
        <w:br w:type="column"/>
      </w:r>
      <w:r>
        <w:rPr>
          <w:rFonts w:ascii="Times New Roman"/>
          <w:i/>
          <w:sz w:val="22"/>
        </w:rPr>
      </w:r>
    </w:p>
    <w:p>
      <w:pPr>
        <w:pStyle w:val="BodyText"/>
        <w:ind w:left="3010"/>
      </w:pPr>
      <w:r>
        <w:rPr>
          <w:spacing w:val="-2"/>
        </w:rPr>
        <w:t>(B.1)</w:t>
      </w:r>
    </w:p>
    <w:p>
      <w:pPr>
        <w:pStyle w:val="BodyText"/>
        <w:spacing w:after="0"/>
        <w:sectPr>
          <w:type w:val="continuous"/>
          <w:pgSz w:w="11910" w:h="16840"/>
          <w:pgMar w:header="695" w:footer="741" w:top="760" w:bottom="280" w:left="566" w:right="566"/>
          <w:cols w:num="2" w:equalWidth="0">
            <w:col w:w="3872" w:space="1872"/>
            <w:col w:w="5034"/>
          </w:cols>
        </w:sectPr>
      </w:pPr>
    </w:p>
    <w:p>
      <w:pPr>
        <w:pStyle w:val="BodyText"/>
        <w:rPr>
          <w:sz w:val="17"/>
        </w:rPr>
      </w:pPr>
    </w:p>
    <w:p>
      <w:pPr>
        <w:pStyle w:val="BodyText"/>
        <w:spacing w:after="0"/>
        <w:rPr>
          <w:sz w:val="17"/>
        </w:rPr>
        <w:sectPr>
          <w:type w:val="continuous"/>
          <w:pgSz w:w="11910" w:h="16840"/>
          <w:pgMar w:header="695" w:footer="741" w:top="760" w:bottom="280" w:left="566" w:right="566"/>
        </w:sectPr>
      </w:pPr>
    </w:p>
    <w:p>
      <w:pPr>
        <w:pStyle w:val="BodyText"/>
        <w:spacing w:before="97"/>
        <w:ind w:left="113"/>
      </w:pPr>
      <w:r>
        <w:rPr/>
        <w:t>trong</w:t>
      </w:r>
      <w:r>
        <w:rPr>
          <w:spacing w:val="-1"/>
        </w:rPr>
        <w:t> </w:t>
      </w:r>
      <w:r>
        <w:rPr>
          <w:spacing w:val="-5"/>
        </w:rPr>
        <w:t>đó:</w:t>
      </w:r>
    </w:p>
    <w:p>
      <w:pPr>
        <w:pStyle w:val="BodyText"/>
        <w:spacing w:before="18"/>
      </w:pPr>
    </w:p>
    <w:p>
      <w:pPr>
        <w:spacing w:before="0"/>
        <w:ind w:left="0" w:right="0" w:firstLine="0"/>
        <w:jc w:val="right"/>
        <w:rPr>
          <w:rFonts w:ascii="Times New Roman"/>
          <w:i/>
          <w:sz w:val="13"/>
        </w:rPr>
      </w:pPr>
      <w:r>
        <w:rPr>
          <w:rFonts w:ascii="Times New Roman"/>
          <w:i/>
          <w:spacing w:val="-4"/>
          <w:w w:val="105"/>
          <w:position w:val="6"/>
          <w:sz w:val="23"/>
        </w:rPr>
        <w:t>R</w:t>
      </w:r>
      <w:r>
        <w:rPr>
          <w:rFonts w:ascii="Times New Roman"/>
          <w:i/>
          <w:spacing w:val="-4"/>
          <w:w w:val="105"/>
          <w:sz w:val="13"/>
        </w:rPr>
        <w:t>o</w:t>
      </w:r>
      <w:r>
        <w:rPr>
          <w:rFonts w:ascii="Times New Roman"/>
          <w:spacing w:val="-4"/>
          <w:w w:val="105"/>
          <w:sz w:val="13"/>
        </w:rPr>
        <w:t>,</w:t>
      </w:r>
      <w:r>
        <w:rPr>
          <w:rFonts w:ascii="Times New Roman"/>
          <w:i/>
          <w:spacing w:val="-4"/>
          <w:w w:val="105"/>
          <w:sz w:val="13"/>
        </w:rPr>
        <w:t>i</w:t>
      </w:r>
    </w:p>
    <w:p>
      <w:pPr>
        <w:spacing w:line="240" w:lineRule="auto" w:before="0"/>
        <w:rPr>
          <w:rFonts w:ascii="Times New Roman"/>
          <w:i/>
          <w:sz w:val="22"/>
        </w:rPr>
      </w:pPr>
      <w:r>
        <w:rPr/>
        <w:br w:type="column"/>
      </w:r>
      <w:r>
        <w:rPr>
          <w:rFonts w:ascii="Times New Roman"/>
          <w:i/>
          <w:sz w:val="22"/>
        </w:rPr>
      </w:r>
    </w:p>
    <w:p>
      <w:pPr>
        <w:pStyle w:val="BodyText"/>
        <w:spacing w:before="119"/>
        <w:rPr>
          <w:rFonts w:ascii="Times New Roman"/>
          <w:i/>
        </w:rPr>
      </w:pPr>
    </w:p>
    <w:p>
      <w:pPr>
        <w:pStyle w:val="BodyText"/>
        <w:ind w:left="62"/>
      </w:pPr>
      <w:r>
        <w:rPr/>
        <w:t>là</w:t>
      </w:r>
      <w:r>
        <w:rPr>
          <w:spacing w:val="7"/>
        </w:rPr>
        <w:t> </w:t>
      </w:r>
      <w:r>
        <w:rPr/>
        <w:t>cường</w:t>
      </w:r>
      <w:r>
        <w:rPr>
          <w:spacing w:val="5"/>
        </w:rPr>
        <w:t> </w:t>
      </w:r>
      <w:r>
        <w:rPr/>
        <w:t>độ</w:t>
      </w:r>
      <w:r>
        <w:rPr>
          <w:spacing w:val="5"/>
        </w:rPr>
        <w:t> </w:t>
      </w:r>
      <w:r>
        <w:rPr/>
        <w:t>tổ</w:t>
      </w:r>
      <w:r>
        <w:rPr>
          <w:spacing w:val="4"/>
        </w:rPr>
        <w:t> </w:t>
      </w:r>
      <w:r>
        <w:rPr/>
        <w:t>mẫu</w:t>
      </w:r>
      <w:r>
        <w:rPr>
          <w:spacing w:val="5"/>
        </w:rPr>
        <w:t> </w:t>
      </w:r>
      <w:r>
        <w:rPr/>
        <w:t>chuẩn,</w:t>
      </w:r>
      <w:r>
        <w:rPr>
          <w:spacing w:val="5"/>
        </w:rPr>
        <w:t> </w:t>
      </w:r>
      <w:r>
        <w:rPr/>
        <w:t>tính</w:t>
      </w:r>
      <w:r>
        <w:rPr>
          <w:spacing w:val="7"/>
        </w:rPr>
        <w:t> </w:t>
      </w:r>
      <w:r>
        <w:rPr/>
        <w:t>bằng</w:t>
      </w:r>
      <w:r>
        <w:rPr>
          <w:spacing w:val="8"/>
        </w:rPr>
        <w:t> </w:t>
      </w:r>
      <w:r>
        <w:rPr/>
        <w:t>megapascan</w:t>
      </w:r>
      <w:r>
        <w:rPr>
          <w:spacing w:val="8"/>
        </w:rPr>
        <w:t> </w:t>
      </w:r>
      <w:r>
        <w:rPr>
          <w:spacing w:val="-2"/>
        </w:rPr>
        <w:t>(MPa);</w:t>
      </w:r>
    </w:p>
    <w:p>
      <w:pPr>
        <w:pStyle w:val="BodyText"/>
        <w:spacing w:after="0"/>
        <w:sectPr>
          <w:type w:val="continuous"/>
          <w:pgSz w:w="11910" w:h="16840"/>
          <w:pgMar w:header="695" w:footer="741" w:top="760" w:bottom="280" w:left="566" w:right="566"/>
          <w:cols w:num="2" w:equalWidth="0">
            <w:col w:w="1172" w:space="40"/>
            <w:col w:w="9566"/>
          </w:cols>
        </w:sectPr>
      </w:pPr>
    </w:p>
    <w:p>
      <w:pPr>
        <w:pStyle w:val="BodyText"/>
        <w:spacing w:before="70"/>
      </w:pPr>
    </w:p>
    <w:p>
      <w:pPr>
        <w:pStyle w:val="BodyText"/>
        <w:ind w:left="876"/>
      </w:pPr>
      <w:r>
        <w:rPr>
          <w:rFonts w:ascii="Times New Roman" w:hAnsi="Times New Roman"/>
          <w:i/>
          <w:sz w:val="23"/>
        </w:rPr>
        <w:t>R</w:t>
      </w:r>
      <w:r>
        <w:rPr>
          <w:rFonts w:ascii="Times New Roman" w:hAnsi="Times New Roman"/>
          <w:i/>
          <w:position w:val="-5"/>
          <w:sz w:val="13"/>
        </w:rPr>
        <w:t>n</w:t>
      </w:r>
      <w:r>
        <w:rPr>
          <w:rFonts w:ascii="Times New Roman" w:hAnsi="Times New Roman"/>
          <w:position w:val="-5"/>
          <w:sz w:val="13"/>
        </w:rPr>
        <w:t>,</w:t>
      </w:r>
      <w:r>
        <w:rPr>
          <w:rFonts w:ascii="Times New Roman" w:hAnsi="Times New Roman"/>
          <w:i/>
          <w:position w:val="-5"/>
          <w:sz w:val="13"/>
        </w:rPr>
        <w:t>i</w:t>
      </w:r>
      <w:r>
        <w:rPr>
          <w:rFonts w:ascii="Times New Roman" w:hAnsi="Times New Roman"/>
          <w:i/>
          <w:spacing w:val="74"/>
          <w:position w:val="-5"/>
          <w:sz w:val="13"/>
        </w:rPr>
        <w:t> </w:t>
      </w:r>
      <w:r>
        <w:rPr/>
        <w:t>là</w:t>
      </w:r>
      <w:r>
        <w:rPr>
          <w:spacing w:val="8"/>
        </w:rPr>
        <w:t> </w:t>
      </w:r>
      <w:r>
        <w:rPr/>
        <w:t>cường</w:t>
      </w:r>
      <w:r>
        <w:rPr>
          <w:spacing w:val="6"/>
        </w:rPr>
        <w:t> </w:t>
      </w:r>
      <w:r>
        <w:rPr/>
        <w:t>độ</w:t>
      </w:r>
      <w:r>
        <w:rPr>
          <w:spacing w:val="5"/>
        </w:rPr>
        <w:t> </w:t>
      </w:r>
      <w:r>
        <w:rPr/>
        <w:t>tổ</w:t>
      </w:r>
      <w:r>
        <w:rPr>
          <w:spacing w:val="6"/>
        </w:rPr>
        <w:t> </w:t>
      </w:r>
      <w:r>
        <w:rPr/>
        <w:t>mẫu</w:t>
      </w:r>
      <w:r>
        <w:rPr>
          <w:spacing w:val="3"/>
        </w:rPr>
        <w:t> </w:t>
      </w:r>
      <w:r>
        <w:rPr/>
        <w:t>khác</w:t>
      </w:r>
      <w:r>
        <w:rPr>
          <w:spacing w:val="6"/>
        </w:rPr>
        <w:t> </w:t>
      </w:r>
      <w:r>
        <w:rPr/>
        <w:t>mẫu</w:t>
      </w:r>
      <w:r>
        <w:rPr>
          <w:spacing w:val="5"/>
        </w:rPr>
        <w:t> </w:t>
      </w:r>
      <w:r>
        <w:rPr/>
        <w:t>chuẩn,</w:t>
      </w:r>
      <w:r>
        <w:rPr>
          <w:spacing w:val="5"/>
        </w:rPr>
        <w:t> </w:t>
      </w:r>
      <w:r>
        <w:rPr/>
        <w:t>tính</w:t>
      </w:r>
      <w:r>
        <w:rPr>
          <w:spacing w:val="7"/>
        </w:rPr>
        <w:t> </w:t>
      </w:r>
      <w:r>
        <w:rPr/>
        <w:t>bằng</w:t>
      </w:r>
      <w:r>
        <w:rPr>
          <w:spacing w:val="8"/>
        </w:rPr>
        <w:t> </w:t>
      </w:r>
      <w:r>
        <w:rPr/>
        <w:t>megapascan</w:t>
      </w:r>
      <w:r>
        <w:rPr>
          <w:spacing w:val="5"/>
        </w:rPr>
        <w:t> </w:t>
      </w:r>
      <w:r>
        <w:rPr>
          <w:spacing w:val="-2"/>
        </w:rPr>
        <w:t>(MPa)</w:t>
      </w:r>
    </w:p>
    <w:p>
      <w:pPr>
        <w:pStyle w:val="BodyText"/>
        <w:spacing w:before="62"/>
      </w:pPr>
    </w:p>
    <w:p>
      <w:pPr>
        <w:pStyle w:val="ListParagraph"/>
        <w:numPr>
          <w:ilvl w:val="1"/>
          <w:numId w:val="4"/>
        </w:numPr>
        <w:tabs>
          <w:tab w:pos="607" w:val="left" w:leader="none"/>
          <w:tab w:pos="4809" w:val="left" w:leader="none"/>
        </w:tabs>
        <w:spacing w:line="350" w:lineRule="auto" w:before="1" w:after="0"/>
        <w:ind w:left="113" w:right="564" w:firstLine="0"/>
        <w:jc w:val="left"/>
        <w:rPr>
          <w:sz w:val="22"/>
        </w:rPr>
      </w:pPr>
      <w:r>
        <w:rPr>
          <w:sz w:val="22"/>
        </w:rPr>
        <w:t>Tính toán hệ số chuyển đổi trung bình (</w:t>
        <w:tab/>
        <w:t>), độ lệch chuẩn của hệ số chuyển đổi (</w:t>
      </w:r>
      <w:r>
        <w:rPr>
          <w:spacing w:val="-16"/>
          <w:sz w:val="22"/>
        </w:rPr>
        <w:t> </w:t>
      </w:r>
      <w:r>
        <w:rPr>
          <w:rFonts w:ascii="Times New Roman" w:hAnsi="Times New Roman"/>
          <w:i/>
          <w:sz w:val="24"/>
        </w:rPr>
        <w:t>S</w:t>
      </w:r>
      <w:r>
        <w:rPr>
          <w:rFonts w:ascii="Cambria" w:hAnsi="Cambria"/>
          <w:i/>
          <w:position w:val="-5"/>
          <w:sz w:val="14"/>
        </w:rPr>
        <w:t>α</w:t>
      </w:r>
      <w:r>
        <w:rPr>
          <w:rFonts w:ascii="Cambria" w:hAnsi="Cambria"/>
          <w:i/>
          <w:spacing w:val="40"/>
          <w:position w:val="-5"/>
          <w:sz w:val="14"/>
        </w:rPr>
        <w:t> </w:t>
      </w:r>
      <w:r>
        <w:rPr>
          <w:sz w:val="22"/>
        </w:rPr>
        <w:t>), và hệ số</w:t>
      </w:r>
      <w:r>
        <w:rPr>
          <w:spacing w:val="40"/>
          <w:sz w:val="22"/>
        </w:rPr>
        <w:t> </w:t>
      </w:r>
      <w:r>
        <w:rPr>
          <w:sz w:val="22"/>
        </w:rPr>
        <w:t>biến động (</w:t>
      </w:r>
      <w:r>
        <w:rPr>
          <w:spacing w:val="-19"/>
          <w:sz w:val="22"/>
        </w:rPr>
        <w:t> </w:t>
      </w:r>
      <w:r>
        <w:rPr>
          <w:rFonts w:ascii="Times New Roman" w:hAnsi="Times New Roman"/>
          <w:i/>
          <w:sz w:val="25"/>
        </w:rPr>
        <w:t>v</w:t>
      </w:r>
      <w:r>
        <w:rPr>
          <w:rFonts w:ascii="Times New Roman" w:hAnsi="Times New Roman"/>
          <w:i/>
          <w:spacing w:val="-23"/>
          <w:sz w:val="25"/>
        </w:rPr>
        <w:t> </w:t>
      </w:r>
      <w:r>
        <w:rPr>
          <w:sz w:val="22"/>
        </w:rPr>
        <w:t>), tính bằng phần trăm (%) theo các công thức sau:</w:t>
      </w:r>
    </w:p>
    <w:p>
      <w:pPr>
        <w:pStyle w:val="BodyText"/>
        <w:spacing w:before="10"/>
        <w:rPr>
          <w:sz w:val="9"/>
        </w:rPr>
      </w:pPr>
    </w:p>
    <w:p>
      <w:pPr>
        <w:pStyle w:val="BodyText"/>
        <w:spacing w:after="0"/>
        <w:rPr>
          <w:sz w:val="9"/>
        </w:rPr>
        <w:sectPr>
          <w:type w:val="continuous"/>
          <w:pgSz w:w="11910" w:h="16840"/>
          <w:pgMar w:header="695" w:footer="741" w:top="760" w:bottom="280" w:left="566" w:right="566"/>
        </w:sectPr>
      </w:pPr>
    </w:p>
    <w:p>
      <w:pPr>
        <w:pStyle w:val="BodyText"/>
        <w:spacing w:before="4"/>
        <w:rPr>
          <w:sz w:val="3"/>
        </w:rPr>
      </w:pPr>
    </w:p>
    <w:p>
      <w:pPr>
        <w:pStyle w:val="BodyText"/>
        <w:spacing w:line="156" w:lineRule="exact"/>
        <w:ind w:left="3564"/>
        <w:rPr>
          <w:position w:val="-2"/>
          <w:sz w:val="15"/>
        </w:rPr>
      </w:pPr>
      <w:r>
        <w:rPr>
          <w:position w:val="-2"/>
          <w:sz w:val="15"/>
        </w:rPr>
        <mc:AlternateContent>
          <mc:Choice Requires="wps">
            <w:drawing>
              <wp:inline distT="0" distB="0" distL="0" distR="0">
                <wp:extent cx="45085" cy="99695"/>
                <wp:effectExtent l="0" t="0" r="0" b="0"/>
                <wp:docPr id="26" name="Textbox 26"/>
                <wp:cNvGraphicFramePr>
                  <a:graphicFrameLocks/>
                </wp:cNvGraphicFramePr>
                <a:graphic>
                  <a:graphicData uri="http://schemas.microsoft.com/office/word/2010/wordprocessingShape">
                    <wps:wsp>
                      <wps:cNvPr id="26" name="Textbox 26"/>
                      <wps:cNvSpPr txBox="1"/>
                      <wps:spPr>
                        <a:xfrm>
                          <a:off x="0" y="0"/>
                          <a:ext cx="45085" cy="99695"/>
                        </a:xfrm>
                        <a:prstGeom prst="rect">
                          <a:avLst/>
                        </a:prstGeom>
                      </wps:spPr>
                      <wps:txbx>
                        <w:txbxContent>
                          <w:p>
                            <w:pPr>
                              <w:spacing w:line="157" w:lineRule="exact" w:before="0"/>
                              <w:ind w:left="0" w:right="0" w:firstLine="0"/>
                              <w:jc w:val="left"/>
                              <w:rPr>
                                <w:rFonts w:ascii="Times New Roman"/>
                                <w:i/>
                                <w:sz w:val="14"/>
                              </w:rPr>
                            </w:pPr>
                            <w:r>
                              <w:rPr>
                                <w:rFonts w:ascii="Times New Roman"/>
                                <w:i/>
                                <w:spacing w:val="-10"/>
                                <w:sz w:val="14"/>
                              </w:rPr>
                              <w:t>n</w:t>
                            </w:r>
                          </w:p>
                        </w:txbxContent>
                      </wps:txbx>
                      <wps:bodyPr wrap="square" lIns="0" tIns="0" rIns="0" bIns="0" rtlCol="0">
                        <a:noAutofit/>
                      </wps:bodyPr>
                    </wps:wsp>
                  </a:graphicData>
                </a:graphic>
              </wp:inline>
            </w:drawing>
          </mc:Choice>
          <mc:Fallback>
            <w:pict>
              <v:shape style="width:3.55pt;height:7.85pt;mso-position-horizontal-relative:char;mso-position-vertical-relative:line" type="#_x0000_t202" id="docshape14" filled="false" stroked="false">
                <w10:anchorlock/>
                <v:textbox inset="0,0,0,0">
                  <w:txbxContent>
                    <w:p>
                      <w:pPr>
                        <w:spacing w:line="157" w:lineRule="exact" w:before="0"/>
                        <w:ind w:left="0" w:right="0" w:firstLine="0"/>
                        <w:jc w:val="left"/>
                        <w:rPr>
                          <w:rFonts w:ascii="Times New Roman"/>
                          <w:i/>
                          <w:sz w:val="14"/>
                        </w:rPr>
                      </w:pPr>
                      <w:r>
                        <w:rPr>
                          <w:rFonts w:ascii="Times New Roman"/>
                          <w:i/>
                          <w:spacing w:val="-10"/>
                          <w:sz w:val="14"/>
                        </w:rPr>
                        <w:t>n</w:t>
                      </w:r>
                    </w:p>
                  </w:txbxContent>
                </v:textbox>
              </v:shape>
            </w:pict>
          </mc:Fallback>
        </mc:AlternateContent>
      </w:r>
      <w:r>
        <w:rPr>
          <w:position w:val="-2"/>
          <w:sz w:val="15"/>
        </w:rPr>
      </w:r>
    </w:p>
    <w:p>
      <w:pPr>
        <w:spacing w:line="333" w:lineRule="exact" w:before="0"/>
        <w:ind w:left="3419" w:right="32" w:firstLine="0"/>
        <w:jc w:val="center"/>
        <w:rPr>
          <w:rFonts w:ascii="Times New Roman" w:hAnsi="Times New Roman"/>
          <w:i/>
          <w:sz w:val="14"/>
        </w:rPr>
      </w:pPr>
      <w:r>
        <w:rPr>
          <w:rFonts w:ascii="Cambria" w:hAnsi="Cambria"/>
          <w:spacing w:val="6"/>
          <w:w w:val="115"/>
          <w:sz w:val="36"/>
        </w:rPr>
        <w:t>Σ</w:t>
      </w:r>
      <w:r>
        <w:rPr>
          <w:rFonts w:ascii="Cambria" w:hAnsi="Cambria"/>
          <w:i/>
          <w:spacing w:val="6"/>
          <w:w w:val="115"/>
          <w:position w:val="6"/>
          <w:sz w:val="25"/>
        </w:rPr>
        <w:t>α</w:t>
      </w:r>
      <w:r>
        <w:rPr>
          <w:rFonts w:ascii="Times New Roman" w:hAnsi="Times New Roman"/>
          <w:i/>
          <w:spacing w:val="6"/>
          <w:w w:val="115"/>
          <w:sz w:val="14"/>
        </w:rPr>
        <w:t>i</w:t>
      </w:r>
    </w:p>
    <w:p>
      <w:pPr>
        <w:tabs>
          <w:tab w:pos="991" w:val="left" w:leader="none"/>
        </w:tabs>
        <w:spacing w:line="221" w:lineRule="exact" w:before="0"/>
        <w:ind w:left="0" w:right="38" w:firstLine="0"/>
        <w:jc w:val="right"/>
        <w:rPr>
          <w:rFonts w:ascii="Times New Roman" w:hAnsi="Times New Roman"/>
          <w:sz w:val="14"/>
        </w:rPr>
      </w:pPr>
      <w:r>
        <w:rPr>
          <w:rFonts w:ascii="Cambria" w:hAnsi="Cambria"/>
          <w:i/>
          <w:position w:val="-9"/>
          <w:sz w:val="25"/>
        </w:rPr>
        <w:t>α</w:t>
      </w:r>
      <w:r>
        <w:rPr>
          <w:rFonts w:ascii="Cambria" w:hAnsi="Cambria"/>
          <w:i/>
          <w:spacing w:val="41"/>
          <w:position w:val="-9"/>
          <w:sz w:val="25"/>
        </w:rPr>
        <w:t> </w:t>
      </w:r>
      <w:r>
        <w:rPr>
          <w:rFonts w:ascii="Cambria" w:hAnsi="Cambria"/>
          <w:position w:val="-9"/>
          <w:sz w:val="24"/>
        </w:rPr>
        <w:t>=</w:t>
      </w:r>
      <w:r>
        <w:rPr>
          <w:rFonts w:ascii="Cambria" w:hAnsi="Cambria"/>
          <w:spacing w:val="18"/>
          <w:position w:val="-9"/>
          <w:sz w:val="24"/>
        </w:rPr>
        <w:t> </w:t>
      </w:r>
      <w:r>
        <w:rPr>
          <w:rFonts w:ascii="Times New Roman" w:hAnsi="Times New Roman"/>
          <w:i/>
          <w:spacing w:val="23"/>
          <w:sz w:val="14"/>
          <w:u w:val="single"/>
        </w:rPr>
        <w:t> </w:t>
      </w:r>
      <w:r>
        <w:rPr>
          <w:rFonts w:ascii="Times New Roman" w:hAnsi="Times New Roman"/>
          <w:i/>
          <w:spacing w:val="-5"/>
          <w:sz w:val="14"/>
          <w:u w:val="single"/>
        </w:rPr>
        <w:t>i</w:t>
      </w:r>
      <w:r>
        <w:rPr>
          <w:rFonts w:ascii="Cambria" w:hAnsi="Cambria"/>
          <w:spacing w:val="-5"/>
          <w:sz w:val="14"/>
          <w:u w:val="single"/>
        </w:rPr>
        <w:t>=</w:t>
      </w:r>
      <w:r>
        <w:rPr>
          <w:rFonts w:ascii="Times New Roman" w:hAnsi="Times New Roman"/>
          <w:spacing w:val="-5"/>
          <w:sz w:val="14"/>
          <w:u w:val="single"/>
        </w:rPr>
        <w:t>1</w:t>
      </w:r>
      <w:r>
        <w:rPr>
          <w:rFonts w:ascii="Times New Roman" w:hAnsi="Times New Roman"/>
          <w:sz w:val="14"/>
          <w:u w:val="single"/>
        </w:rPr>
        <w:tab/>
      </w:r>
    </w:p>
    <w:p>
      <w:pPr>
        <w:pStyle w:val="Heading4"/>
        <w:spacing w:line="228" w:lineRule="exact"/>
        <w:ind w:left="3419"/>
        <w:jc w:val="center"/>
        <w:rPr>
          <w:rFonts w:ascii="Times New Roman"/>
        </w:rPr>
      </w:pPr>
      <w:r>
        <w:rPr>
          <w:rFonts w:ascii="Times New Roman"/>
          <w:spacing w:val="-10"/>
        </w:rPr>
        <w:t>n</w:t>
      </w:r>
    </w:p>
    <w:p>
      <w:pPr>
        <w:spacing w:line="240" w:lineRule="auto" w:before="0"/>
        <w:rPr>
          <w:rFonts w:ascii="Times New Roman"/>
          <w:i/>
          <w:sz w:val="22"/>
        </w:rPr>
      </w:pPr>
      <w:r>
        <w:rPr/>
        <w:br w:type="column"/>
      </w:r>
      <w:r>
        <w:rPr>
          <w:rFonts w:ascii="Times New Roman"/>
          <w:i/>
          <w:sz w:val="22"/>
        </w:rPr>
      </w:r>
    </w:p>
    <w:p>
      <w:pPr>
        <w:pStyle w:val="BodyText"/>
        <w:spacing w:before="31"/>
        <w:rPr>
          <w:rFonts w:ascii="Times New Roman"/>
          <w:i/>
        </w:rPr>
      </w:pPr>
    </w:p>
    <w:p>
      <w:pPr>
        <w:pStyle w:val="BodyText"/>
        <w:spacing w:before="1"/>
        <w:ind w:left="3010"/>
      </w:pPr>
      <w:r>
        <w:rPr>
          <w:spacing w:val="-2"/>
        </w:rPr>
        <w:t>(B.2)</w:t>
      </w:r>
    </w:p>
    <w:p>
      <w:pPr>
        <w:pStyle w:val="BodyText"/>
        <w:spacing w:after="0"/>
        <w:sectPr>
          <w:type w:val="continuous"/>
          <w:pgSz w:w="11910" w:h="16840"/>
          <w:pgMar w:header="695" w:footer="741" w:top="760" w:bottom="280" w:left="566" w:right="566"/>
          <w:cols w:num="2" w:equalWidth="0">
            <w:col w:w="4042" w:space="1700"/>
            <w:col w:w="5036"/>
          </w:cols>
        </w:sectPr>
      </w:pPr>
    </w:p>
    <w:p>
      <w:pPr>
        <w:pStyle w:val="BodyText"/>
        <w:rPr>
          <w:sz w:val="20"/>
        </w:rPr>
      </w:pPr>
    </w:p>
    <w:p>
      <w:pPr>
        <w:pStyle w:val="BodyText"/>
        <w:rPr>
          <w:sz w:val="20"/>
        </w:rPr>
      </w:pPr>
    </w:p>
    <w:p>
      <w:pPr>
        <w:pStyle w:val="BodyText"/>
        <w:spacing w:before="13"/>
        <w:rPr>
          <w:sz w:val="20"/>
        </w:rPr>
      </w:pPr>
    </w:p>
    <w:p>
      <w:pPr>
        <w:pStyle w:val="BodyText"/>
        <w:spacing w:after="0"/>
        <w:rPr>
          <w:sz w:val="20"/>
        </w:rPr>
        <w:sectPr>
          <w:type w:val="continuous"/>
          <w:pgSz w:w="11910" w:h="16840"/>
          <w:pgMar w:header="695" w:footer="741" w:top="760" w:bottom="280" w:left="566" w:right="566"/>
        </w:sectPr>
      </w:pPr>
    </w:p>
    <w:p>
      <w:pPr>
        <w:spacing w:before="115"/>
        <w:ind w:left="0" w:right="38" w:firstLine="0"/>
        <w:jc w:val="right"/>
        <w:rPr>
          <w:rFonts w:ascii="Cambria" w:hAnsi="Cambria"/>
          <w:sz w:val="24"/>
        </w:rPr>
      </w:pPr>
      <w:r>
        <w:rPr>
          <w:rFonts w:ascii="Cambria" w:hAnsi="Cambria"/>
          <w:sz w:val="24"/>
        </w:rPr>
        <mc:AlternateContent>
          <mc:Choice Requires="wps">
            <w:drawing>
              <wp:anchor distT="0" distB="0" distL="0" distR="0" allowOverlap="1" layoutInCell="1" locked="0" behindDoc="0" simplePos="0" relativeHeight="15735296">
                <wp:simplePos x="0" y="0"/>
                <wp:positionH relativeFrom="page">
                  <wp:posOffset>2611921</wp:posOffset>
                </wp:positionH>
                <wp:positionV relativeFrom="paragraph">
                  <wp:posOffset>-244064</wp:posOffset>
                </wp:positionV>
                <wp:extent cx="892175" cy="627380"/>
                <wp:effectExtent l="0" t="0" r="0" b="0"/>
                <wp:wrapNone/>
                <wp:docPr id="27" name="Group 27"/>
                <wp:cNvGraphicFramePr>
                  <a:graphicFrameLocks/>
                </wp:cNvGraphicFramePr>
                <a:graphic>
                  <a:graphicData uri="http://schemas.microsoft.com/office/word/2010/wordprocessingGroup">
                    <wpg:wgp>
                      <wpg:cNvPr id="27" name="Group 27"/>
                      <wpg:cNvGrpSpPr/>
                      <wpg:grpSpPr>
                        <a:xfrm>
                          <a:off x="0" y="0"/>
                          <a:ext cx="892175" cy="627380"/>
                          <a:chExt cx="892175" cy="627380"/>
                        </a:xfrm>
                      </wpg:grpSpPr>
                      <wps:wsp>
                        <wps:cNvPr id="28" name="Graphic 28"/>
                        <wps:cNvSpPr/>
                        <wps:spPr>
                          <a:xfrm>
                            <a:off x="3167" y="364164"/>
                            <a:ext cx="19685" cy="11430"/>
                          </a:xfrm>
                          <a:custGeom>
                            <a:avLst/>
                            <a:gdLst/>
                            <a:ahLst/>
                            <a:cxnLst/>
                            <a:rect l="l" t="t" r="r" b="b"/>
                            <a:pathLst>
                              <a:path w="19685" h="11430">
                                <a:moveTo>
                                  <a:pt x="0" y="11144"/>
                                </a:moveTo>
                                <a:lnTo>
                                  <a:pt x="19431" y="0"/>
                                </a:lnTo>
                              </a:path>
                            </a:pathLst>
                          </a:custGeom>
                          <a:ln w="6334">
                            <a:solidFill>
                              <a:srgbClr val="000000"/>
                            </a:solidFill>
                            <a:prstDash val="solid"/>
                          </a:ln>
                        </wps:spPr>
                        <wps:bodyPr wrap="square" lIns="0" tIns="0" rIns="0" bIns="0" rtlCol="0">
                          <a:prstTxWarp prst="textNoShape">
                            <a:avLst/>
                          </a:prstTxWarp>
                          <a:noAutofit/>
                        </wps:bodyPr>
                      </wps:wsp>
                      <wps:wsp>
                        <wps:cNvPr id="29" name="Graphic 29"/>
                        <wps:cNvSpPr/>
                        <wps:spPr>
                          <a:xfrm>
                            <a:off x="22598" y="367307"/>
                            <a:ext cx="28575" cy="222885"/>
                          </a:xfrm>
                          <a:custGeom>
                            <a:avLst/>
                            <a:gdLst/>
                            <a:ahLst/>
                            <a:cxnLst/>
                            <a:rect l="l" t="t" r="r" b="b"/>
                            <a:pathLst>
                              <a:path w="28575" h="222885">
                                <a:moveTo>
                                  <a:pt x="0" y="0"/>
                                </a:moveTo>
                                <a:lnTo>
                                  <a:pt x="28098" y="222503"/>
                                </a:lnTo>
                              </a:path>
                            </a:pathLst>
                          </a:custGeom>
                          <a:ln w="12668">
                            <a:solidFill>
                              <a:srgbClr val="000000"/>
                            </a:solidFill>
                            <a:prstDash val="solid"/>
                          </a:ln>
                        </wps:spPr>
                        <wps:bodyPr wrap="square" lIns="0" tIns="0" rIns="0" bIns="0" rtlCol="0">
                          <a:prstTxWarp prst="textNoShape">
                            <a:avLst/>
                          </a:prstTxWarp>
                          <a:noAutofit/>
                        </wps:bodyPr>
                      </wps:wsp>
                      <wps:wsp>
                        <wps:cNvPr id="30" name="Graphic 30"/>
                        <wps:cNvSpPr/>
                        <wps:spPr>
                          <a:xfrm>
                            <a:off x="53840" y="3167"/>
                            <a:ext cx="825500" cy="586740"/>
                          </a:xfrm>
                          <a:custGeom>
                            <a:avLst/>
                            <a:gdLst/>
                            <a:ahLst/>
                            <a:cxnLst/>
                            <a:rect l="l" t="t" r="r" b="b"/>
                            <a:pathLst>
                              <a:path w="825500" h="586740">
                                <a:moveTo>
                                  <a:pt x="0" y="586644"/>
                                </a:moveTo>
                                <a:lnTo>
                                  <a:pt x="37147" y="0"/>
                                </a:lnTo>
                              </a:path>
                              <a:path w="825500" h="586740">
                                <a:moveTo>
                                  <a:pt x="37147" y="0"/>
                                </a:moveTo>
                                <a:lnTo>
                                  <a:pt x="825150" y="0"/>
                                </a:lnTo>
                              </a:path>
                            </a:pathLst>
                          </a:custGeom>
                          <a:ln w="6334">
                            <a:solidFill>
                              <a:srgbClr val="000000"/>
                            </a:solidFill>
                            <a:prstDash val="solid"/>
                          </a:ln>
                        </wps:spPr>
                        <wps:bodyPr wrap="square" lIns="0" tIns="0" rIns="0" bIns="0" rtlCol="0">
                          <a:prstTxWarp prst="textNoShape">
                            <a:avLst/>
                          </a:prstTxWarp>
                          <a:noAutofit/>
                        </wps:bodyPr>
                      </wps:wsp>
                      <wps:wsp>
                        <wps:cNvPr id="31" name="Textbox 31"/>
                        <wps:cNvSpPr txBox="1"/>
                        <wps:spPr>
                          <a:xfrm>
                            <a:off x="98766" y="47347"/>
                            <a:ext cx="401955" cy="307340"/>
                          </a:xfrm>
                          <a:prstGeom prst="rect">
                            <a:avLst/>
                          </a:prstGeom>
                        </wps:spPr>
                        <wps:txbx>
                          <w:txbxContent>
                            <w:p>
                              <w:pPr>
                                <w:tabs>
                                  <w:tab w:pos="545" w:val="left" w:leader="none"/>
                                </w:tabs>
                                <w:spacing w:before="47"/>
                                <w:ind w:left="20" w:right="0" w:firstLine="0"/>
                                <w:jc w:val="left"/>
                                <w:rPr>
                                  <w:rFonts w:ascii="Times New Roman" w:hAnsi="Times New Roman"/>
                                  <w:i/>
                                  <w:sz w:val="14"/>
                                </w:rPr>
                              </w:pPr>
                              <w:r>
                                <w:rPr>
                                  <w:rFonts w:ascii="Cambria" w:hAnsi="Cambria"/>
                                  <w:spacing w:val="-10"/>
                                  <w:w w:val="115"/>
                                  <w:sz w:val="36"/>
                                </w:rPr>
                                <w:t>Σ</w:t>
                              </w:r>
                              <w:r>
                                <w:rPr>
                                  <w:rFonts w:ascii="Cambria" w:hAnsi="Cambria"/>
                                  <w:sz w:val="36"/>
                                </w:rPr>
                                <w:tab/>
                              </w:r>
                              <w:r>
                                <w:rPr>
                                  <w:rFonts w:ascii="Times New Roman" w:hAnsi="Times New Roman"/>
                                  <w:i/>
                                  <w:spacing w:val="-10"/>
                                  <w:w w:val="115"/>
                                  <w:sz w:val="14"/>
                                </w:rPr>
                                <w:t>i</w:t>
                              </w:r>
                            </w:p>
                          </w:txbxContent>
                        </wps:txbx>
                        <wps:bodyPr wrap="square" lIns="0" tIns="0" rIns="0" bIns="0" rtlCol="0">
                          <a:noAutofit/>
                        </wps:bodyPr>
                      </wps:wsp>
                      <wps:wsp>
                        <wps:cNvPr id="32" name="Textbox 32"/>
                        <wps:cNvSpPr txBox="1"/>
                        <wps:spPr>
                          <a:xfrm>
                            <a:off x="158202" y="8387"/>
                            <a:ext cx="88265" cy="124460"/>
                          </a:xfrm>
                          <a:prstGeom prst="rect">
                            <a:avLst/>
                          </a:prstGeom>
                        </wps:spPr>
                        <wps:txbx>
                          <w:txbxContent>
                            <w:p>
                              <w:pPr>
                                <w:spacing w:before="15"/>
                                <w:ind w:left="20" w:right="0" w:firstLine="0"/>
                                <w:jc w:val="left"/>
                                <w:rPr>
                                  <w:rFonts w:ascii="Times New Roman"/>
                                  <w:i/>
                                  <w:sz w:val="14"/>
                                </w:rPr>
                              </w:pPr>
                              <w:r>
                                <w:rPr>
                                  <w:rFonts w:ascii="Times New Roman"/>
                                  <w:i/>
                                  <w:spacing w:val="-10"/>
                                  <w:sz w:val="14"/>
                                </w:rPr>
                                <w:t>n</w:t>
                              </w:r>
                            </w:p>
                          </w:txbxContent>
                        </wps:txbx>
                        <wps:bodyPr wrap="square" lIns="0" tIns="0" rIns="0" bIns="0" rtlCol="0">
                          <a:noAutofit/>
                        </wps:bodyPr>
                      </wps:wsp>
                      <wps:wsp>
                        <wps:cNvPr id="33" name="Textbox 33"/>
                        <wps:cNvSpPr txBox="1"/>
                        <wps:spPr>
                          <a:xfrm>
                            <a:off x="283170" y="106898"/>
                            <a:ext cx="89535" cy="195580"/>
                          </a:xfrm>
                          <a:prstGeom prst="rect">
                            <a:avLst/>
                          </a:prstGeom>
                        </wps:spPr>
                        <wps:txbx>
                          <w:txbxContent>
                            <w:p>
                              <w:pPr>
                                <w:spacing w:before="11"/>
                                <w:ind w:left="20" w:right="0" w:firstLine="0"/>
                                <w:jc w:val="left"/>
                                <w:rPr>
                                  <w:rFonts w:ascii="Times New Roman"/>
                                  <w:sz w:val="24"/>
                                </w:rPr>
                              </w:pPr>
                              <w:r>
                                <w:rPr>
                                  <w:rFonts w:ascii="Times New Roman"/>
                                  <w:spacing w:val="-10"/>
                                  <w:sz w:val="24"/>
                                </w:rPr>
                                <w:t>(</w:t>
                              </w:r>
                            </w:p>
                          </w:txbxContent>
                        </wps:txbx>
                        <wps:bodyPr wrap="square" lIns="0" tIns="0" rIns="0" bIns="0" rtlCol="0">
                          <a:noAutofit/>
                        </wps:bodyPr>
                      </wps:wsp>
                      <wps:wsp>
                        <wps:cNvPr id="34" name="Textbox 34"/>
                        <wps:cNvSpPr txBox="1"/>
                        <wps:spPr>
                          <a:xfrm>
                            <a:off x="324318" y="80610"/>
                            <a:ext cx="490220" cy="224154"/>
                          </a:xfrm>
                          <a:prstGeom prst="rect">
                            <a:avLst/>
                          </a:prstGeom>
                        </wps:spPr>
                        <wps:txbx>
                          <w:txbxContent>
                            <w:p>
                              <w:pPr>
                                <w:spacing w:before="39"/>
                                <w:ind w:left="20" w:right="0" w:firstLine="0"/>
                                <w:jc w:val="left"/>
                                <w:rPr>
                                  <w:rFonts w:ascii="Times New Roman" w:hAnsi="Times New Roman"/>
                                  <w:sz w:val="24"/>
                                </w:rPr>
                              </w:pPr>
                              <w:r>
                                <w:rPr>
                                  <w:rFonts w:ascii="Cambria" w:hAnsi="Cambria"/>
                                  <w:i/>
                                  <w:w w:val="110"/>
                                  <w:sz w:val="25"/>
                                </w:rPr>
                                <w:t>α</w:t>
                              </w:r>
                              <w:r>
                                <w:rPr>
                                  <w:rFonts w:ascii="Cambria" w:hAnsi="Cambria"/>
                                  <w:i/>
                                  <w:spacing w:val="73"/>
                                  <w:w w:val="110"/>
                                  <w:sz w:val="25"/>
                                </w:rPr>
                                <w:t> </w:t>
                              </w:r>
                              <w:r>
                                <w:rPr>
                                  <w:rFonts w:ascii="Cambria" w:hAnsi="Cambria"/>
                                  <w:w w:val="110"/>
                                  <w:sz w:val="24"/>
                                </w:rPr>
                                <w:t>–</w:t>
                              </w:r>
                              <w:r>
                                <w:rPr>
                                  <w:rFonts w:ascii="Cambria" w:hAnsi="Cambria"/>
                                  <w:spacing w:val="-28"/>
                                  <w:w w:val="110"/>
                                  <w:sz w:val="24"/>
                                </w:rPr>
                                <w:t> </w:t>
                              </w:r>
                              <w:r>
                                <w:rPr>
                                  <w:rFonts w:ascii="Cambria" w:hAnsi="Cambria"/>
                                  <w:i/>
                                  <w:w w:val="110"/>
                                  <w:sz w:val="25"/>
                                </w:rPr>
                                <w:t>α</w:t>
                              </w:r>
                              <w:r>
                                <w:rPr>
                                  <w:rFonts w:ascii="Cambria" w:hAnsi="Cambria"/>
                                  <w:i/>
                                  <w:spacing w:val="-36"/>
                                  <w:w w:val="110"/>
                                  <w:sz w:val="25"/>
                                </w:rPr>
                                <w:t> </w:t>
                              </w:r>
                              <w:r>
                                <w:rPr>
                                  <w:rFonts w:ascii="Times New Roman" w:hAnsi="Times New Roman"/>
                                  <w:spacing w:val="-10"/>
                                  <w:w w:val="110"/>
                                  <w:sz w:val="24"/>
                                </w:rPr>
                                <w:t>)</w:t>
                              </w:r>
                            </w:p>
                          </w:txbxContent>
                        </wps:txbx>
                        <wps:bodyPr wrap="square" lIns="0" tIns="0" rIns="0" bIns="0" rtlCol="0">
                          <a:noAutofit/>
                        </wps:bodyPr>
                      </wps:wsp>
                      <wps:wsp>
                        <wps:cNvPr id="35" name="Textbox 35"/>
                        <wps:cNvSpPr txBox="1"/>
                        <wps:spPr>
                          <a:xfrm>
                            <a:off x="784566" y="95255"/>
                            <a:ext cx="83185" cy="124460"/>
                          </a:xfrm>
                          <a:prstGeom prst="rect">
                            <a:avLst/>
                          </a:prstGeom>
                        </wps:spPr>
                        <wps:txbx>
                          <w:txbxContent>
                            <w:p>
                              <w:pPr>
                                <w:spacing w:before="15"/>
                                <w:ind w:left="20" w:right="0" w:firstLine="0"/>
                                <w:jc w:val="left"/>
                                <w:rPr>
                                  <w:rFonts w:ascii="Times New Roman"/>
                                  <w:sz w:val="14"/>
                                </w:rPr>
                              </w:pPr>
                              <w:r>
                                <w:rPr>
                                  <w:rFonts w:ascii="Times New Roman"/>
                                  <w:spacing w:val="-10"/>
                                  <w:sz w:val="14"/>
                                </w:rPr>
                                <w:t>2</w:t>
                              </w:r>
                            </w:p>
                          </w:txbxContent>
                        </wps:txbx>
                        <wps:bodyPr wrap="square" lIns="0" tIns="0" rIns="0" bIns="0" rtlCol="0">
                          <a:noAutofit/>
                        </wps:bodyPr>
                      </wps:wsp>
                      <wps:wsp>
                        <wps:cNvPr id="36" name="Textbox 36"/>
                        <wps:cNvSpPr txBox="1"/>
                        <wps:spPr>
                          <a:xfrm>
                            <a:off x="90193" y="299919"/>
                            <a:ext cx="802005" cy="327660"/>
                          </a:xfrm>
                          <a:prstGeom prst="rect">
                            <a:avLst/>
                          </a:prstGeom>
                        </wps:spPr>
                        <wps:txbx>
                          <w:txbxContent>
                            <w:p>
                              <w:pPr>
                                <w:tabs>
                                  <w:tab w:pos="1202" w:val="left" w:leader="none"/>
                                </w:tabs>
                                <w:spacing w:before="28"/>
                                <w:ind w:left="0" w:right="18" w:firstLine="0"/>
                                <w:jc w:val="center"/>
                                <w:rPr>
                                  <w:rFonts w:ascii="Times New Roman"/>
                                  <w:sz w:val="14"/>
                                </w:rPr>
                              </w:pPr>
                              <w:r>
                                <w:rPr>
                                  <w:rFonts w:ascii="Times New Roman"/>
                                  <w:i/>
                                  <w:spacing w:val="19"/>
                                  <w:sz w:val="14"/>
                                  <w:u w:val="single"/>
                                </w:rPr>
                                <w:t> </w:t>
                              </w:r>
                              <w:r>
                                <w:rPr>
                                  <w:rFonts w:ascii="Times New Roman"/>
                                  <w:i/>
                                  <w:spacing w:val="-5"/>
                                  <w:sz w:val="14"/>
                                  <w:u w:val="single"/>
                                </w:rPr>
                                <w:t>i</w:t>
                              </w:r>
                              <w:r>
                                <w:rPr>
                                  <w:rFonts w:ascii="Cambria"/>
                                  <w:spacing w:val="-5"/>
                                  <w:sz w:val="14"/>
                                  <w:u w:val="single"/>
                                </w:rPr>
                                <w:t>=</w:t>
                              </w:r>
                              <w:r>
                                <w:rPr>
                                  <w:rFonts w:ascii="Times New Roman"/>
                                  <w:spacing w:val="-5"/>
                                  <w:sz w:val="14"/>
                                  <w:u w:val="single"/>
                                </w:rPr>
                                <w:t>1</w:t>
                              </w:r>
                              <w:r>
                                <w:rPr>
                                  <w:rFonts w:ascii="Times New Roman"/>
                                  <w:sz w:val="14"/>
                                  <w:u w:val="single"/>
                                </w:rPr>
                                <w:tab/>
                              </w:r>
                            </w:p>
                            <w:p>
                              <w:pPr>
                                <w:spacing w:before="22"/>
                                <w:ind w:left="23" w:right="18" w:firstLine="0"/>
                                <w:jc w:val="center"/>
                                <w:rPr>
                                  <w:rFonts w:ascii="Times New Roman" w:hAnsi="Times New Roman"/>
                                  <w:sz w:val="24"/>
                                </w:rPr>
                              </w:pPr>
                              <w:r>
                                <w:rPr>
                                  <w:rFonts w:ascii="Times New Roman" w:hAnsi="Times New Roman"/>
                                  <w:i/>
                                  <w:sz w:val="24"/>
                                </w:rPr>
                                <w:t>n</w:t>
                              </w:r>
                              <w:r>
                                <w:rPr>
                                  <w:rFonts w:ascii="Times New Roman" w:hAnsi="Times New Roman"/>
                                  <w:i/>
                                  <w:spacing w:val="-3"/>
                                  <w:sz w:val="24"/>
                                </w:rPr>
                                <w:t> </w:t>
                              </w:r>
                              <w:r>
                                <w:rPr>
                                  <w:rFonts w:ascii="Cambria" w:hAnsi="Cambria"/>
                                  <w:sz w:val="24"/>
                                </w:rPr>
                                <w:t>–</w:t>
                              </w:r>
                              <w:r>
                                <w:rPr>
                                  <w:rFonts w:ascii="Cambria" w:hAnsi="Cambria"/>
                                  <w:spacing w:val="-26"/>
                                  <w:sz w:val="24"/>
                                </w:rPr>
                                <w:t> </w:t>
                              </w:r>
                              <w:r>
                                <w:rPr>
                                  <w:rFonts w:ascii="Times New Roman" w:hAnsi="Times New Roman"/>
                                  <w:spacing w:val="-10"/>
                                  <w:sz w:val="24"/>
                                </w:rPr>
                                <w:t>1</w:t>
                              </w:r>
                            </w:p>
                          </w:txbxContent>
                        </wps:txbx>
                        <wps:bodyPr wrap="square" lIns="0" tIns="0" rIns="0" bIns="0" rtlCol="0">
                          <a:noAutofit/>
                        </wps:bodyPr>
                      </wps:wsp>
                    </wpg:wgp>
                  </a:graphicData>
                </a:graphic>
              </wp:anchor>
            </w:drawing>
          </mc:Choice>
          <mc:Fallback>
            <w:pict>
              <v:group style="position:absolute;margin-left:205.663116pt;margin-top:-19.217657pt;width:70.25pt;height:49.4pt;mso-position-horizontal-relative:page;mso-position-vertical-relative:paragraph;z-index:15735296" id="docshapegroup15" coordorigin="4113,-384" coordsize="1405,988">
                <v:line style="position:absolute" from="4118,207" to="4149,189" stroked="true" strokeweight=".49875pt" strokecolor="#000000">
                  <v:stroke dashstyle="solid"/>
                </v:line>
                <v:line style="position:absolute" from="4149,194" to="4193,544" stroked="true" strokeweight=".9975pt" strokecolor="#000000">
                  <v:stroke dashstyle="solid"/>
                </v:line>
                <v:shape style="position:absolute;left:4198;top:-380;width:1300;height:924" id="docshape16" coordorigin="4198,-379" coordsize="1300,924" path="m4198,544l4257,-379m4257,-379l5498,-379e" filled="false" stroked="true" strokeweight=".49875pt" strokecolor="#000000">
                  <v:path arrowok="t"/>
                  <v:stroke dashstyle="solid"/>
                </v:shape>
                <v:shape style="position:absolute;left:4268;top:-310;width:633;height:484" type="#_x0000_t202" id="docshape17" filled="false" stroked="false">
                  <v:textbox inset="0,0,0,0">
                    <w:txbxContent>
                      <w:p>
                        <w:pPr>
                          <w:tabs>
                            <w:tab w:pos="545" w:val="left" w:leader="none"/>
                          </w:tabs>
                          <w:spacing w:before="47"/>
                          <w:ind w:left="20" w:right="0" w:firstLine="0"/>
                          <w:jc w:val="left"/>
                          <w:rPr>
                            <w:rFonts w:ascii="Times New Roman" w:hAnsi="Times New Roman"/>
                            <w:i/>
                            <w:sz w:val="14"/>
                          </w:rPr>
                        </w:pPr>
                        <w:r>
                          <w:rPr>
                            <w:rFonts w:ascii="Cambria" w:hAnsi="Cambria"/>
                            <w:spacing w:val="-10"/>
                            <w:w w:val="115"/>
                            <w:sz w:val="36"/>
                          </w:rPr>
                          <w:t>Σ</w:t>
                        </w:r>
                        <w:r>
                          <w:rPr>
                            <w:rFonts w:ascii="Cambria" w:hAnsi="Cambria"/>
                            <w:sz w:val="36"/>
                          </w:rPr>
                          <w:tab/>
                        </w:r>
                        <w:r>
                          <w:rPr>
                            <w:rFonts w:ascii="Times New Roman" w:hAnsi="Times New Roman"/>
                            <w:i/>
                            <w:spacing w:val="-10"/>
                            <w:w w:val="115"/>
                            <w:sz w:val="14"/>
                          </w:rPr>
                          <w:t>i</w:t>
                        </w:r>
                      </w:p>
                    </w:txbxContent>
                  </v:textbox>
                  <w10:wrap type="none"/>
                </v:shape>
                <v:shape style="position:absolute;left:4362;top:-372;width:139;height:196" type="#_x0000_t202" id="docshape18" filled="false" stroked="false">
                  <v:textbox inset="0,0,0,0">
                    <w:txbxContent>
                      <w:p>
                        <w:pPr>
                          <w:spacing w:before="15"/>
                          <w:ind w:left="20" w:right="0" w:firstLine="0"/>
                          <w:jc w:val="left"/>
                          <w:rPr>
                            <w:rFonts w:ascii="Times New Roman"/>
                            <w:i/>
                            <w:sz w:val="14"/>
                          </w:rPr>
                        </w:pPr>
                        <w:r>
                          <w:rPr>
                            <w:rFonts w:ascii="Times New Roman"/>
                            <w:i/>
                            <w:spacing w:val="-10"/>
                            <w:sz w:val="14"/>
                          </w:rPr>
                          <w:t>n</w:t>
                        </w:r>
                      </w:p>
                    </w:txbxContent>
                  </v:textbox>
                  <w10:wrap type="none"/>
                </v:shape>
                <v:shape style="position:absolute;left:4559;top:-216;width:141;height:308" type="#_x0000_t202" id="docshape19" filled="false" stroked="false">
                  <v:textbox inset="0,0,0,0">
                    <w:txbxContent>
                      <w:p>
                        <w:pPr>
                          <w:spacing w:before="11"/>
                          <w:ind w:left="20" w:right="0" w:firstLine="0"/>
                          <w:jc w:val="left"/>
                          <w:rPr>
                            <w:rFonts w:ascii="Times New Roman"/>
                            <w:sz w:val="24"/>
                          </w:rPr>
                        </w:pPr>
                        <w:r>
                          <w:rPr>
                            <w:rFonts w:ascii="Times New Roman"/>
                            <w:spacing w:val="-10"/>
                            <w:sz w:val="24"/>
                          </w:rPr>
                          <w:t>(</w:t>
                        </w:r>
                      </w:p>
                    </w:txbxContent>
                  </v:textbox>
                  <w10:wrap type="none"/>
                </v:shape>
                <v:shape style="position:absolute;left:4624;top:-258;width:772;height:353" type="#_x0000_t202" id="docshape20" filled="false" stroked="false">
                  <v:textbox inset="0,0,0,0">
                    <w:txbxContent>
                      <w:p>
                        <w:pPr>
                          <w:spacing w:before="39"/>
                          <w:ind w:left="20" w:right="0" w:firstLine="0"/>
                          <w:jc w:val="left"/>
                          <w:rPr>
                            <w:rFonts w:ascii="Times New Roman" w:hAnsi="Times New Roman"/>
                            <w:sz w:val="24"/>
                          </w:rPr>
                        </w:pPr>
                        <w:r>
                          <w:rPr>
                            <w:rFonts w:ascii="Cambria" w:hAnsi="Cambria"/>
                            <w:i/>
                            <w:w w:val="110"/>
                            <w:sz w:val="25"/>
                          </w:rPr>
                          <w:t>α</w:t>
                        </w:r>
                        <w:r>
                          <w:rPr>
                            <w:rFonts w:ascii="Cambria" w:hAnsi="Cambria"/>
                            <w:i/>
                            <w:spacing w:val="73"/>
                            <w:w w:val="110"/>
                            <w:sz w:val="25"/>
                          </w:rPr>
                          <w:t> </w:t>
                        </w:r>
                        <w:r>
                          <w:rPr>
                            <w:rFonts w:ascii="Cambria" w:hAnsi="Cambria"/>
                            <w:w w:val="110"/>
                            <w:sz w:val="24"/>
                          </w:rPr>
                          <w:t>–</w:t>
                        </w:r>
                        <w:r>
                          <w:rPr>
                            <w:rFonts w:ascii="Cambria" w:hAnsi="Cambria"/>
                            <w:spacing w:val="-28"/>
                            <w:w w:val="110"/>
                            <w:sz w:val="24"/>
                          </w:rPr>
                          <w:t> </w:t>
                        </w:r>
                        <w:r>
                          <w:rPr>
                            <w:rFonts w:ascii="Cambria" w:hAnsi="Cambria"/>
                            <w:i/>
                            <w:w w:val="110"/>
                            <w:sz w:val="25"/>
                          </w:rPr>
                          <w:t>α</w:t>
                        </w:r>
                        <w:r>
                          <w:rPr>
                            <w:rFonts w:ascii="Cambria" w:hAnsi="Cambria"/>
                            <w:i/>
                            <w:spacing w:val="-36"/>
                            <w:w w:val="110"/>
                            <w:sz w:val="25"/>
                          </w:rPr>
                          <w:t> </w:t>
                        </w:r>
                        <w:r>
                          <w:rPr>
                            <w:rFonts w:ascii="Times New Roman" w:hAnsi="Times New Roman"/>
                            <w:spacing w:val="-10"/>
                            <w:w w:val="110"/>
                            <w:sz w:val="24"/>
                          </w:rPr>
                          <w:t>)</w:t>
                        </w:r>
                      </w:p>
                    </w:txbxContent>
                  </v:textbox>
                  <w10:wrap type="none"/>
                </v:shape>
                <v:shape style="position:absolute;left:5348;top:-235;width:131;height:196" type="#_x0000_t202" id="docshape21" filled="false" stroked="false">
                  <v:textbox inset="0,0,0,0">
                    <w:txbxContent>
                      <w:p>
                        <w:pPr>
                          <w:spacing w:before="15"/>
                          <w:ind w:left="20" w:right="0" w:firstLine="0"/>
                          <w:jc w:val="left"/>
                          <w:rPr>
                            <w:rFonts w:ascii="Times New Roman"/>
                            <w:sz w:val="14"/>
                          </w:rPr>
                        </w:pPr>
                        <w:r>
                          <w:rPr>
                            <w:rFonts w:ascii="Times New Roman"/>
                            <w:spacing w:val="-10"/>
                            <w:sz w:val="14"/>
                          </w:rPr>
                          <w:t>2</w:t>
                        </w:r>
                      </w:p>
                    </w:txbxContent>
                  </v:textbox>
                  <w10:wrap type="none"/>
                </v:shape>
                <v:shape style="position:absolute;left:4255;top:87;width:1263;height:516" type="#_x0000_t202" id="docshape22" filled="false" stroked="false">
                  <v:textbox inset="0,0,0,0">
                    <w:txbxContent>
                      <w:p>
                        <w:pPr>
                          <w:tabs>
                            <w:tab w:pos="1202" w:val="left" w:leader="none"/>
                          </w:tabs>
                          <w:spacing w:before="28"/>
                          <w:ind w:left="0" w:right="18" w:firstLine="0"/>
                          <w:jc w:val="center"/>
                          <w:rPr>
                            <w:rFonts w:ascii="Times New Roman"/>
                            <w:sz w:val="14"/>
                          </w:rPr>
                        </w:pPr>
                        <w:r>
                          <w:rPr>
                            <w:rFonts w:ascii="Times New Roman"/>
                            <w:i/>
                            <w:spacing w:val="19"/>
                            <w:sz w:val="14"/>
                            <w:u w:val="single"/>
                          </w:rPr>
                          <w:t> </w:t>
                        </w:r>
                        <w:r>
                          <w:rPr>
                            <w:rFonts w:ascii="Times New Roman"/>
                            <w:i/>
                            <w:spacing w:val="-5"/>
                            <w:sz w:val="14"/>
                            <w:u w:val="single"/>
                          </w:rPr>
                          <w:t>i</w:t>
                        </w:r>
                        <w:r>
                          <w:rPr>
                            <w:rFonts w:ascii="Cambria"/>
                            <w:spacing w:val="-5"/>
                            <w:sz w:val="14"/>
                            <w:u w:val="single"/>
                          </w:rPr>
                          <w:t>=</w:t>
                        </w:r>
                        <w:r>
                          <w:rPr>
                            <w:rFonts w:ascii="Times New Roman"/>
                            <w:spacing w:val="-5"/>
                            <w:sz w:val="14"/>
                            <w:u w:val="single"/>
                          </w:rPr>
                          <w:t>1</w:t>
                        </w:r>
                        <w:r>
                          <w:rPr>
                            <w:rFonts w:ascii="Times New Roman"/>
                            <w:sz w:val="14"/>
                            <w:u w:val="single"/>
                          </w:rPr>
                          <w:tab/>
                        </w:r>
                      </w:p>
                      <w:p>
                        <w:pPr>
                          <w:spacing w:before="22"/>
                          <w:ind w:left="23" w:right="18" w:firstLine="0"/>
                          <w:jc w:val="center"/>
                          <w:rPr>
                            <w:rFonts w:ascii="Times New Roman" w:hAnsi="Times New Roman"/>
                            <w:sz w:val="24"/>
                          </w:rPr>
                        </w:pPr>
                        <w:r>
                          <w:rPr>
                            <w:rFonts w:ascii="Times New Roman" w:hAnsi="Times New Roman"/>
                            <w:i/>
                            <w:sz w:val="24"/>
                          </w:rPr>
                          <w:t>n</w:t>
                        </w:r>
                        <w:r>
                          <w:rPr>
                            <w:rFonts w:ascii="Times New Roman" w:hAnsi="Times New Roman"/>
                            <w:i/>
                            <w:spacing w:val="-3"/>
                            <w:sz w:val="24"/>
                          </w:rPr>
                          <w:t> </w:t>
                        </w:r>
                        <w:r>
                          <w:rPr>
                            <w:rFonts w:ascii="Cambria" w:hAnsi="Cambria"/>
                            <w:sz w:val="24"/>
                          </w:rPr>
                          <w:t>–</w:t>
                        </w:r>
                        <w:r>
                          <w:rPr>
                            <w:rFonts w:ascii="Cambria" w:hAnsi="Cambria"/>
                            <w:spacing w:val="-26"/>
                            <w:sz w:val="24"/>
                          </w:rPr>
                          <w:t> </w:t>
                        </w:r>
                        <w:r>
                          <w:rPr>
                            <w:rFonts w:ascii="Times New Roman" w:hAnsi="Times New Roman"/>
                            <w:spacing w:val="-10"/>
                            <w:sz w:val="24"/>
                          </w:rPr>
                          <w:t>1</w:t>
                        </w:r>
                      </w:p>
                    </w:txbxContent>
                  </v:textbox>
                  <w10:wrap type="none"/>
                </v:shape>
                <w10:wrap type="none"/>
              </v:group>
            </w:pict>
          </mc:Fallback>
        </mc:AlternateContent>
      </w:r>
      <w:r>
        <w:rPr>
          <w:rFonts w:ascii="Times New Roman" w:hAnsi="Times New Roman"/>
          <w:i/>
          <w:sz w:val="24"/>
        </w:rPr>
        <w:t>S</w:t>
      </w:r>
      <w:r>
        <w:rPr>
          <w:rFonts w:ascii="Cambria" w:hAnsi="Cambria"/>
          <w:i/>
          <w:position w:val="-5"/>
          <w:sz w:val="15"/>
        </w:rPr>
        <w:t>α</w:t>
      </w:r>
      <w:r>
        <w:rPr>
          <w:rFonts w:ascii="Cambria" w:hAnsi="Cambria"/>
          <w:i/>
          <w:spacing w:val="76"/>
          <w:position w:val="-5"/>
          <w:sz w:val="15"/>
        </w:rPr>
        <w:t> </w:t>
      </w:r>
      <w:r>
        <w:rPr>
          <w:rFonts w:ascii="Cambria" w:hAnsi="Cambria"/>
          <w:spacing w:val="-10"/>
          <w:sz w:val="24"/>
        </w:rPr>
        <w:t>=</w:t>
      </w:r>
    </w:p>
    <w:p>
      <w:pPr>
        <w:pStyle w:val="BodyText"/>
        <w:spacing w:before="142"/>
        <w:ind w:left="3034"/>
      </w:pPr>
      <w:r>
        <w:rPr/>
        <w:br w:type="column"/>
      </w:r>
      <w:r>
        <w:rPr>
          <w:spacing w:val="-2"/>
        </w:rPr>
        <w:t>(B.3)</w:t>
      </w:r>
    </w:p>
    <w:p>
      <w:pPr>
        <w:pStyle w:val="BodyText"/>
        <w:spacing w:after="0"/>
        <w:sectPr>
          <w:type w:val="continuous"/>
          <w:pgSz w:w="11910" w:h="16840"/>
          <w:pgMar w:header="695" w:footer="741" w:top="760" w:bottom="280" w:left="566" w:right="566"/>
          <w:cols w:num="2" w:equalWidth="0">
            <w:col w:w="3521" w:space="2197"/>
            <w:col w:w="5060"/>
          </w:cols>
        </w:sectPr>
      </w:pPr>
    </w:p>
    <w:p>
      <w:pPr>
        <w:pStyle w:val="BodyText"/>
        <w:spacing w:before="102"/>
        <w:rPr>
          <w:sz w:val="20"/>
        </w:rPr>
      </w:pPr>
    </w:p>
    <w:p>
      <w:pPr>
        <w:pStyle w:val="BodyText"/>
        <w:spacing w:after="0"/>
        <w:rPr>
          <w:sz w:val="20"/>
        </w:rPr>
        <w:sectPr>
          <w:type w:val="continuous"/>
          <w:pgSz w:w="11910" w:h="16840"/>
          <w:pgMar w:header="695" w:footer="741" w:top="760" w:bottom="280" w:left="566" w:right="566"/>
        </w:sectPr>
      </w:pPr>
    </w:p>
    <w:p>
      <w:pPr>
        <w:spacing w:line="383" w:lineRule="exact" w:before="94"/>
        <w:ind w:left="0" w:right="38" w:firstLine="0"/>
        <w:jc w:val="right"/>
        <w:rPr>
          <w:rFonts w:ascii="Times New Roman" w:hAnsi="Times New Roman"/>
          <w:sz w:val="24"/>
        </w:rPr>
      </w:pPr>
      <w:r>
        <w:rPr>
          <w:rFonts w:ascii="Times New Roman" w:hAnsi="Times New Roman"/>
          <w:sz w:val="24"/>
        </w:rPr>
        <mc:AlternateContent>
          <mc:Choice Requires="wps">
            <w:drawing>
              <wp:anchor distT="0" distB="0" distL="0" distR="0" allowOverlap="1" layoutInCell="1" locked="0" behindDoc="1" simplePos="0" relativeHeight="487247872">
                <wp:simplePos x="0" y="0"/>
                <wp:positionH relativeFrom="page">
                  <wp:posOffset>2508503</wp:posOffset>
                </wp:positionH>
                <wp:positionV relativeFrom="paragraph">
                  <wp:posOffset>265331</wp:posOffset>
                </wp:positionV>
                <wp:extent cx="184785" cy="1270"/>
                <wp:effectExtent l="0" t="0" r="0" b="0"/>
                <wp:wrapNone/>
                <wp:docPr id="37" name="Graphic 37"/>
                <wp:cNvGraphicFramePr>
                  <a:graphicFrameLocks/>
                </wp:cNvGraphicFramePr>
                <a:graphic>
                  <a:graphicData uri="http://schemas.microsoft.com/office/word/2010/wordprocessingShape">
                    <wps:wsp>
                      <wps:cNvPr id="37" name="Graphic 37"/>
                      <wps:cNvSpPr/>
                      <wps:spPr>
                        <a:xfrm>
                          <a:off x="0" y="0"/>
                          <a:ext cx="184785" cy="1270"/>
                        </a:xfrm>
                        <a:custGeom>
                          <a:avLst/>
                          <a:gdLst/>
                          <a:ahLst/>
                          <a:cxnLst/>
                          <a:rect l="l" t="t" r="r" b="b"/>
                          <a:pathLst>
                            <a:path w="184785" h="0">
                              <a:moveTo>
                                <a:pt x="0" y="0"/>
                              </a:moveTo>
                              <a:lnTo>
                                <a:pt x="184594" y="0"/>
                              </a:lnTo>
                            </a:path>
                          </a:pathLst>
                        </a:custGeom>
                        <a:ln w="6353">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6068608" from="197.519989pt,20.892212pt" to="212.054993pt,20.892212pt" stroked="true" strokeweight=".50025pt" strokecolor="#000000">
                <v:stroke dashstyle="solid"/>
                <w10:wrap type="none"/>
              </v:line>
            </w:pict>
          </mc:Fallback>
        </mc:AlternateContent>
      </w:r>
      <w:r>
        <w:rPr>
          <w:rFonts w:ascii="Times New Roman" w:hAnsi="Times New Roman"/>
          <w:i/>
          <w:sz w:val="24"/>
        </w:rPr>
        <w:t>v</w:t>
      </w:r>
      <w:r>
        <w:rPr>
          <w:rFonts w:ascii="Times New Roman" w:hAnsi="Times New Roman"/>
          <w:i/>
          <w:spacing w:val="-1"/>
          <w:sz w:val="24"/>
        </w:rPr>
        <w:t> </w:t>
      </w:r>
      <w:r>
        <w:rPr>
          <w:rFonts w:ascii="Cambria" w:hAnsi="Cambria"/>
          <w:sz w:val="24"/>
        </w:rPr>
        <w:t>=</w:t>
      </w:r>
      <w:r>
        <w:rPr>
          <w:rFonts w:ascii="Cambria" w:hAnsi="Cambria"/>
          <w:spacing w:val="28"/>
          <w:sz w:val="24"/>
        </w:rPr>
        <w:t> </w:t>
      </w:r>
      <w:r>
        <w:rPr>
          <w:rFonts w:ascii="Times New Roman" w:hAnsi="Times New Roman"/>
          <w:i/>
          <w:position w:val="16"/>
          <w:sz w:val="24"/>
        </w:rPr>
        <w:t>S</w:t>
      </w:r>
      <w:r>
        <w:rPr>
          <w:rFonts w:ascii="Cambria" w:hAnsi="Cambria"/>
          <w:i/>
          <w:position w:val="10"/>
          <w:sz w:val="15"/>
        </w:rPr>
        <w:t>α</w:t>
      </w:r>
      <w:r>
        <w:rPr>
          <w:rFonts w:ascii="Cambria" w:hAnsi="Cambria"/>
          <w:i/>
          <w:spacing w:val="63"/>
          <w:position w:val="10"/>
          <w:sz w:val="15"/>
        </w:rPr>
        <w:t> </w:t>
      </w:r>
      <w:r>
        <w:rPr>
          <w:rFonts w:ascii="Cambria" w:hAnsi="Cambria"/>
          <w:spacing w:val="-4"/>
          <w:sz w:val="24"/>
        </w:rPr>
        <w:t>×</w:t>
      </w:r>
      <w:r>
        <w:rPr>
          <w:rFonts w:ascii="Times New Roman" w:hAnsi="Times New Roman"/>
          <w:spacing w:val="-4"/>
          <w:sz w:val="24"/>
        </w:rPr>
        <w:t>100</w:t>
      </w:r>
    </w:p>
    <w:p>
      <w:pPr>
        <w:spacing w:line="251" w:lineRule="exact" w:before="0"/>
        <w:ind w:left="0" w:right="672" w:firstLine="0"/>
        <w:jc w:val="right"/>
        <w:rPr>
          <w:rFonts w:ascii="Cambria" w:hAnsi="Cambria"/>
          <w:i/>
          <w:sz w:val="26"/>
        </w:rPr>
      </w:pPr>
      <w:r>
        <w:rPr>
          <w:rFonts w:ascii="Cambria" w:hAnsi="Cambria"/>
          <w:i/>
          <w:spacing w:val="-10"/>
          <w:w w:val="105"/>
          <w:sz w:val="26"/>
        </w:rPr>
        <w:t>α</w:t>
      </w:r>
    </w:p>
    <w:p>
      <w:pPr>
        <w:spacing w:line="240" w:lineRule="auto" w:before="24"/>
        <w:rPr>
          <w:rFonts w:ascii="Cambria"/>
          <w:i/>
          <w:sz w:val="22"/>
        </w:rPr>
      </w:pPr>
      <w:r>
        <w:rPr/>
        <w:br w:type="column"/>
      </w:r>
      <w:r>
        <w:rPr>
          <w:rFonts w:ascii="Cambria"/>
          <w:i/>
          <w:sz w:val="22"/>
        </w:rPr>
      </w:r>
    </w:p>
    <w:p>
      <w:pPr>
        <w:pStyle w:val="BodyText"/>
        <w:spacing w:before="1"/>
        <w:ind w:left="3026"/>
      </w:pPr>
      <w:r>
        <w:rPr>
          <w:spacing w:val="-2"/>
        </w:rPr>
        <w:t>(B.4)</w:t>
      </w:r>
    </w:p>
    <w:p>
      <w:pPr>
        <w:pStyle w:val="BodyText"/>
        <w:spacing w:after="0"/>
        <w:sectPr>
          <w:type w:val="continuous"/>
          <w:pgSz w:w="11910" w:h="16840"/>
          <w:pgMar w:header="695" w:footer="741" w:top="760" w:bottom="280" w:left="566" w:right="566"/>
          <w:cols w:num="2" w:equalWidth="0">
            <w:col w:w="4265" w:space="1462"/>
            <w:col w:w="5051"/>
          </w:cols>
        </w:sectPr>
      </w:pPr>
    </w:p>
    <w:p>
      <w:pPr>
        <w:pStyle w:val="BodyText"/>
        <w:spacing w:before="246"/>
        <w:ind w:left="113"/>
      </w:pPr>
      <w:r>
        <w:rPr/>
        <w:t>trong</w:t>
      </w:r>
      <w:r>
        <w:rPr>
          <w:spacing w:val="-1"/>
        </w:rPr>
        <w:t> </w:t>
      </w:r>
      <w:r>
        <w:rPr>
          <w:spacing w:val="-5"/>
        </w:rPr>
        <w:t>đó:</w:t>
      </w:r>
    </w:p>
    <w:p>
      <w:pPr>
        <w:pStyle w:val="BodyText"/>
        <w:spacing w:after="0"/>
        <w:sectPr>
          <w:type w:val="continuous"/>
          <w:pgSz w:w="11910" w:h="16840"/>
          <w:pgMar w:header="695" w:footer="741" w:top="760" w:bottom="280" w:left="566" w:right="566"/>
        </w:sectPr>
      </w:pPr>
    </w:p>
    <w:p>
      <w:pPr>
        <w:pStyle w:val="BodyText"/>
        <w:spacing w:before="143"/>
        <w:ind w:left="1322"/>
      </w:pPr>
      <w:r>
        <w:rPr>
          <w:rFonts w:ascii="Times New Roman" w:hAnsi="Times New Roman"/>
          <w:i/>
          <w:sz w:val="25"/>
        </w:rPr>
        <w:t>n</w:t>
      </w:r>
      <w:r>
        <w:rPr>
          <w:rFonts w:ascii="Times New Roman" w:hAnsi="Times New Roman"/>
          <w:i/>
          <w:spacing w:val="26"/>
          <w:sz w:val="25"/>
        </w:rPr>
        <w:t> </w:t>
      </w:r>
      <w:r>
        <w:rPr/>
        <w:t>là</w:t>
      </w:r>
      <w:r>
        <w:rPr>
          <w:spacing w:val="4"/>
        </w:rPr>
        <w:t> </w:t>
      </w:r>
      <w:r>
        <w:rPr/>
        <w:t>số</w:t>
      </w:r>
      <w:r>
        <w:rPr>
          <w:spacing w:val="-1"/>
        </w:rPr>
        <w:t> </w:t>
      </w:r>
      <w:r>
        <w:rPr/>
        <w:t>cặp</w:t>
      </w:r>
      <w:r>
        <w:rPr>
          <w:spacing w:val="1"/>
        </w:rPr>
        <w:t> </w:t>
      </w:r>
      <w:r>
        <w:rPr/>
        <w:t>tổ</w:t>
      </w:r>
      <w:r>
        <w:rPr>
          <w:spacing w:val="3"/>
        </w:rPr>
        <w:t> </w:t>
      </w:r>
      <w:r>
        <w:rPr>
          <w:spacing w:val="-4"/>
        </w:rPr>
        <w:t>mẫu.</w:t>
      </w:r>
    </w:p>
    <w:p>
      <w:pPr>
        <w:pStyle w:val="BodyText"/>
        <w:tabs>
          <w:tab w:pos="4421" w:val="left" w:leader="none"/>
        </w:tabs>
        <w:spacing w:before="226"/>
        <w:ind w:left="566"/>
      </w:pPr>
      <w:r>
        <w:rPr/>
        <w:t>Chỉ</w:t>
      </w:r>
      <w:r>
        <w:rPr>
          <w:spacing w:val="5"/>
        </w:rPr>
        <w:t> </w:t>
      </w:r>
      <w:r>
        <w:rPr/>
        <w:t>được</w:t>
      </w:r>
      <w:r>
        <w:rPr>
          <w:spacing w:val="6"/>
        </w:rPr>
        <w:t> </w:t>
      </w:r>
      <w:r>
        <w:rPr/>
        <w:t>áp</w:t>
      </w:r>
      <w:r>
        <w:rPr>
          <w:spacing w:val="5"/>
        </w:rPr>
        <w:t> </w:t>
      </w:r>
      <w:r>
        <w:rPr/>
        <w:t>dụng</w:t>
      </w:r>
      <w:r>
        <w:rPr>
          <w:spacing w:val="10"/>
        </w:rPr>
        <w:t> </w:t>
      </w:r>
      <w:r>
        <w:rPr/>
        <w:t>hệ</w:t>
      </w:r>
      <w:r>
        <w:rPr>
          <w:spacing w:val="5"/>
        </w:rPr>
        <w:t> </w:t>
      </w:r>
      <w:r>
        <w:rPr/>
        <w:t>số</w:t>
      </w:r>
      <w:r>
        <w:rPr>
          <w:spacing w:val="2"/>
        </w:rPr>
        <w:t> </w:t>
      </w:r>
      <w:r>
        <w:rPr/>
        <w:t>chuyển</w:t>
      </w:r>
      <w:r>
        <w:rPr>
          <w:spacing w:val="9"/>
        </w:rPr>
        <w:t> </w:t>
      </w:r>
      <w:r>
        <w:rPr>
          <w:spacing w:val="-5"/>
        </w:rPr>
        <w:t>đổi</w:t>
      </w:r>
      <w:r>
        <w:rPr/>
        <w:tab/>
        <w:t>nếu</w:t>
      </w:r>
      <w:r>
        <w:rPr>
          <w:spacing w:val="-1"/>
        </w:rPr>
        <w:t> </w:t>
      </w:r>
      <w:r>
        <w:rPr/>
        <w:t>hệ</w:t>
      </w:r>
      <w:r>
        <w:rPr>
          <w:spacing w:val="-1"/>
        </w:rPr>
        <w:t> </w:t>
      </w:r>
      <w:r>
        <w:rPr/>
        <w:t>số</w:t>
      </w:r>
      <w:r>
        <w:rPr>
          <w:spacing w:val="-1"/>
        </w:rPr>
        <w:t> </w:t>
      </w:r>
      <w:r>
        <w:rPr/>
        <w:t>biến</w:t>
      </w:r>
      <w:r>
        <w:rPr>
          <w:spacing w:val="2"/>
        </w:rPr>
        <w:t> </w:t>
      </w:r>
      <w:r>
        <w:rPr/>
        <w:t>động</w:t>
      </w:r>
      <w:r>
        <w:rPr>
          <w:spacing w:val="34"/>
        </w:rPr>
        <w:t> </w:t>
      </w:r>
      <w:r>
        <w:rPr>
          <w:rFonts w:ascii="Times New Roman" w:hAnsi="Times New Roman"/>
          <w:i/>
          <w:sz w:val="25"/>
        </w:rPr>
        <w:t>v</w:t>
      </w:r>
      <w:r>
        <w:rPr>
          <w:rFonts w:ascii="Times New Roman" w:hAnsi="Times New Roman"/>
          <w:i/>
          <w:spacing w:val="27"/>
          <w:sz w:val="25"/>
        </w:rPr>
        <w:t> </w:t>
      </w:r>
      <w:r>
        <w:rPr/>
        <w:t>≤ </w:t>
      </w:r>
      <w:r>
        <w:rPr>
          <w:spacing w:val="-4"/>
        </w:rPr>
        <w:t>15%.</w:t>
      </w:r>
    </w:p>
    <w:p>
      <w:pPr>
        <w:pStyle w:val="BodyText"/>
        <w:spacing w:before="4"/>
      </w:pPr>
    </w:p>
    <w:p>
      <w:pPr>
        <w:pStyle w:val="ListParagraph"/>
        <w:numPr>
          <w:ilvl w:val="1"/>
          <w:numId w:val="4"/>
        </w:numPr>
        <w:tabs>
          <w:tab w:pos="982" w:val="left" w:leader="none"/>
        </w:tabs>
        <w:spacing w:line="376" w:lineRule="auto" w:before="0" w:after="0"/>
        <w:ind w:left="566" w:right="112" w:firstLine="0"/>
        <w:jc w:val="left"/>
        <w:rPr>
          <w:sz w:val="22"/>
        </w:rPr>
      </w:pPr>
      <w:r>
        <w:rPr>
          <w:sz w:val="22"/>
        </w:rPr>
        <w:t>Tính</w:t>
      </w:r>
      <w:r>
        <w:rPr>
          <w:spacing w:val="20"/>
          <w:sz w:val="22"/>
        </w:rPr>
        <w:t> </w:t>
      </w:r>
      <w:r>
        <w:rPr>
          <w:sz w:val="22"/>
        </w:rPr>
        <w:t>toán</w:t>
      </w:r>
      <w:r>
        <w:rPr>
          <w:spacing w:val="20"/>
          <w:sz w:val="22"/>
        </w:rPr>
        <w:t> </w:t>
      </w:r>
      <w:r>
        <w:rPr>
          <w:sz w:val="22"/>
        </w:rPr>
        <w:t>mức</w:t>
      </w:r>
      <w:r>
        <w:rPr>
          <w:spacing w:val="20"/>
          <w:sz w:val="22"/>
        </w:rPr>
        <w:t> </w:t>
      </w:r>
      <w:r>
        <w:rPr>
          <w:sz w:val="22"/>
        </w:rPr>
        <w:t>có</w:t>
      </w:r>
      <w:r>
        <w:rPr>
          <w:spacing w:val="19"/>
          <w:sz w:val="22"/>
        </w:rPr>
        <w:t> </w:t>
      </w:r>
      <w:r>
        <w:rPr>
          <w:sz w:val="22"/>
        </w:rPr>
        <w:t>nghĩa</w:t>
      </w:r>
      <w:r>
        <w:rPr>
          <w:spacing w:val="19"/>
          <w:sz w:val="22"/>
        </w:rPr>
        <w:t> </w:t>
      </w:r>
      <w:r>
        <w:rPr>
          <w:sz w:val="22"/>
        </w:rPr>
        <w:t>(</w:t>
      </w:r>
      <w:r>
        <w:rPr>
          <w:spacing w:val="40"/>
          <w:sz w:val="22"/>
        </w:rPr>
        <w:t>  </w:t>
      </w:r>
      <w:r>
        <w:rPr>
          <w:sz w:val="22"/>
        </w:rPr>
        <w:t>),</w:t>
      </w:r>
      <w:r>
        <w:rPr>
          <w:spacing w:val="20"/>
          <w:sz w:val="22"/>
        </w:rPr>
        <w:t> </w:t>
      </w:r>
      <w:r>
        <w:rPr>
          <w:sz w:val="22"/>
        </w:rPr>
        <w:t>của</w:t>
      </w:r>
      <w:r>
        <w:rPr>
          <w:spacing w:val="20"/>
          <w:sz w:val="22"/>
        </w:rPr>
        <w:t> </w:t>
      </w:r>
      <w:r>
        <w:rPr>
          <w:sz w:val="22"/>
        </w:rPr>
        <w:t>sự</w:t>
      </w:r>
      <w:r>
        <w:rPr>
          <w:spacing w:val="18"/>
          <w:sz w:val="22"/>
        </w:rPr>
        <w:t> </w:t>
      </w:r>
      <w:r>
        <w:rPr>
          <w:sz w:val="22"/>
        </w:rPr>
        <w:t>khác</w:t>
      </w:r>
      <w:r>
        <w:rPr>
          <w:spacing w:val="20"/>
          <w:sz w:val="22"/>
        </w:rPr>
        <w:t> </w:t>
      </w:r>
      <w:r>
        <w:rPr>
          <w:sz w:val="22"/>
        </w:rPr>
        <w:t>biệt</w:t>
      </w:r>
      <w:r>
        <w:rPr>
          <w:spacing w:val="18"/>
          <w:sz w:val="22"/>
        </w:rPr>
        <w:t> </w:t>
      </w:r>
      <w:r>
        <w:rPr>
          <w:sz w:val="22"/>
        </w:rPr>
        <w:t>giữa</w:t>
      </w:r>
      <w:r>
        <w:rPr>
          <w:spacing w:val="19"/>
          <w:sz w:val="22"/>
        </w:rPr>
        <w:t> </w:t>
      </w:r>
      <w:r>
        <w:rPr>
          <w:sz w:val="22"/>
        </w:rPr>
        <w:t>hệ</w:t>
      </w:r>
      <w:r>
        <w:rPr>
          <w:spacing w:val="20"/>
          <w:sz w:val="22"/>
        </w:rPr>
        <w:t> </w:t>
      </w:r>
      <w:r>
        <w:rPr>
          <w:sz w:val="22"/>
        </w:rPr>
        <w:t>số</w:t>
      </w:r>
      <w:r>
        <w:rPr>
          <w:spacing w:val="19"/>
          <w:sz w:val="22"/>
        </w:rPr>
        <w:t> </w:t>
      </w:r>
      <w:r>
        <w:rPr>
          <w:sz w:val="22"/>
        </w:rPr>
        <w:t>chuyển</w:t>
      </w:r>
      <w:r>
        <w:rPr>
          <w:spacing w:val="19"/>
          <w:sz w:val="22"/>
        </w:rPr>
        <w:t> </w:t>
      </w:r>
      <w:r>
        <w:rPr>
          <w:sz w:val="22"/>
        </w:rPr>
        <w:t>đổi</w:t>
      </w:r>
      <w:r>
        <w:rPr>
          <w:spacing w:val="18"/>
          <w:sz w:val="22"/>
        </w:rPr>
        <w:t> </w:t>
      </w:r>
      <w:r>
        <w:rPr>
          <w:sz w:val="22"/>
        </w:rPr>
        <w:t>xác</w:t>
      </w:r>
      <w:r>
        <w:rPr>
          <w:spacing w:val="20"/>
          <w:sz w:val="22"/>
        </w:rPr>
        <w:t> </w:t>
      </w:r>
      <w:r>
        <w:rPr>
          <w:sz w:val="22"/>
        </w:rPr>
        <w:t>định</w:t>
      </w:r>
      <w:r>
        <w:rPr>
          <w:spacing w:val="20"/>
          <w:sz w:val="22"/>
        </w:rPr>
        <w:t> </w:t>
      </w:r>
      <w:r>
        <w:rPr>
          <w:sz w:val="22"/>
        </w:rPr>
        <w:t>bằng</w:t>
      </w:r>
      <w:r>
        <w:rPr>
          <w:spacing w:val="20"/>
          <w:sz w:val="22"/>
        </w:rPr>
        <w:t> </w:t>
      </w:r>
      <w:r>
        <w:rPr>
          <w:sz w:val="22"/>
        </w:rPr>
        <w:t>thực</w:t>
      </w:r>
      <w:r>
        <w:rPr>
          <w:spacing w:val="18"/>
          <w:sz w:val="22"/>
        </w:rPr>
        <w:t> </w:t>
      </w:r>
      <w:r>
        <w:rPr>
          <w:sz w:val="22"/>
        </w:rPr>
        <w:t>nghiệm so với hệ số chuyển đổi tra bảng (Bảng 1) theo công thức sau:</w:t>
      </w:r>
    </w:p>
    <w:p>
      <w:pPr>
        <w:pStyle w:val="ListParagraph"/>
        <w:spacing w:after="0" w:line="376" w:lineRule="auto"/>
        <w:jc w:val="left"/>
        <w:rPr>
          <w:sz w:val="22"/>
        </w:rPr>
        <w:sectPr>
          <w:pgSz w:w="11910" w:h="16840"/>
          <w:pgMar w:header="695" w:footer="741" w:top="960" w:bottom="940" w:left="566" w:right="566"/>
        </w:sectPr>
      </w:pPr>
    </w:p>
    <w:p>
      <w:pPr>
        <w:pStyle w:val="BodyText"/>
      </w:pPr>
    </w:p>
    <w:p>
      <w:pPr>
        <w:pStyle w:val="BodyText"/>
      </w:pPr>
    </w:p>
    <w:p>
      <w:pPr>
        <w:pStyle w:val="BodyText"/>
        <w:spacing w:before="172"/>
      </w:pPr>
    </w:p>
    <w:p>
      <w:pPr>
        <w:pStyle w:val="BodyText"/>
        <w:ind w:left="566"/>
      </w:pPr>
      <w:r>
        <w:rPr/>
        <w:t>trong</w:t>
      </w:r>
      <w:r>
        <w:rPr>
          <w:spacing w:val="-1"/>
        </w:rPr>
        <w:t> </w:t>
      </w:r>
      <w:r>
        <w:rPr>
          <w:spacing w:val="-5"/>
        </w:rPr>
        <w:t>đó:</w:t>
      </w:r>
    </w:p>
    <w:p>
      <w:pPr>
        <w:spacing w:line="407" w:lineRule="exact" w:before="91"/>
        <w:ind w:left="566" w:right="0" w:firstLine="0"/>
        <w:jc w:val="left"/>
        <w:rPr>
          <w:rFonts w:ascii="Times New Roman" w:hAnsi="Times New Roman"/>
          <w:i/>
          <w:position w:val="10"/>
          <w:sz w:val="14"/>
        </w:rPr>
      </w:pPr>
      <w:r>
        <w:rPr/>
        <w:br w:type="column"/>
      </w:r>
      <w:r>
        <w:rPr>
          <w:rFonts w:ascii="Cambria" w:hAnsi="Cambria"/>
          <w:i/>
          <w:sz w:val="25"/>
        </w:rPr>
        <w:t>τ</w:t>
      </w:r>
      <w:r>
        <w:rPr>
          <w:rFonts w:ascii="Cambria" w:hAnsi="Cambria"/>
          <w:i/>
          <w:spacing w:val="30"/>
          <w:sz w:val="25"/>
        </w:rPr>
        <w:t> </w:t>
      </w:r>
      <w:r>
        <w:rPr>
          <w:rFonts w:ascii="Cambria" w:hAnsi="Cambria"/>
          <w:sz w:val="24"/>
        </w:rPr>
        <w:t>=</w:t>
      </w:r>
      <w:r>
        <w:rPr>
          <w:rFonts w:ascii="Cambria" w:hAnsi="Cambria"/>
          <w:spacing w:val="-3"/>
          <w:sz w:val="24"/>
        </w:rPr>
        <w:t> </w:t>
      </w:r>
      <w:r>
        <w:rPr>
          <w:rFonts w:ascii="Times New Roman" w:hAnsi="Times New Roman"/>
          <w:sz w:val="24"/>
        </w:rPr>
        <w:t>2,83</w:t>
      </w:r>
      <w:r>
        <w:rPr>
          <w:rFonts w:ascii="Cambria" w:hAnsi="Cambria"/>
          <w:sz w:val="24"/>
        </w:rPr>
        <w:t>×</w:t>
      </w:r>
      <w:r>
        <w:rPr>
          <w:rFonts w:ascii="Cambria" w:hAnsi="Cambria"/>
          <w:spacing w:val="-21"/>
          <w:sz w:val="24"/>
        </w:rPr>
        <w:t> </w:t>
      </w:r>
      <w:r>
        <w:rPr>
          <w:rFonts w:ascii="Cambria" w:hAnsi="Cambria"/>
          <w:i/>
          <w:position w:val="16"/>
          <w:sz w:val="25"/>
        </w:rPr>
        <w:t>α</w:t>
      </w:r>
      <w:r>
        <w:rPr>
          <w:rFonts w:ascii="Cambria" w:hAnsi="Cambria"/>
          <w:i/>
          <w:spacing w:val="10"/>
          <w:position w:val="16"/>
          <w:sz w:val="25"/>
        </w:rPr>
        <w:t> </w:t>
      </w:r>
      <w:r>
        <w:rPr>
          <w:rFonts w:ascii="Cambria" w:hAnsi="Cambria"/>
          <w:spacing w:val="7"/>
          <w:position w:val="16"/>
          <w:sz w:val="24"/>
        </w:rPr>
        <w:t>–</w:t>
      </w:r>
      <w:r>
        <w:rPr>
          <w:rFonts w:ascii="Cambria" w:hAnsi="Cambria"/>
          <w:i/>
          <w:spacing w:val="7"/>
          <w:position w:val="16"/>
          <w:sz w:val="25"/>
        </w:rPr>
        <w:t>α</w:t>
      </w:r>
      <w:r>
        <w:rPr>
          <w:rFonts w:ascii="Times New Roman" w:hAnsi="Times New Roman"/>
          <w:i/>
          <w:spacing w:val="7"/>
          <w:position w:val="10"/>
          <w:sz w:val="14"/>
        </w:rPr>
        <w:t>t</w:t>
      </w:r>
    </w:p>
    <w:p>
      <w:pPr>
        <w:spacing w:line="271" w:lineRule="exact" w:before="0"/>
        <w:ind w:left="0" w:right="213" w:firstLine="0"/>
        <w:jc w:val="right"/>
        <w:rPr>
          <w:rFonts w:ascii="Cambria" w:hAnsi="Cambria"/>
          <w:i/>
          <w:position w:val="-5"/>
          <w:sz w:val="15"/>
        </w:rPr>
      </w:pPr>
      <w:r>
        <w:rPr>
          <w:rFonts w:ascii="Cambria" w:hAnsi="Cambria"/>
          <w:i/>
          <w:position w:val="-5"/>
          <w:sz w:val="15"/>
        </w:rPr>
        <mc:AlternateContent>
          <mc:Choice Requires="wps">
            <w:drawing>
              <wp:anchor distT="0" distB="0" distL="0" distR="0" allowOverlap="1" layoutInCell="1" locked="0" behindDoc="1" simplePos="0" relativeHeight="487250432">
                <wp:simplePos x="0" y="0"/>
                <wp:positionH relativeFrom="page">
                  <wp:posOffset>3171539</wp:posOffset>
                </wp:positionH>
                <wp:positionV relativeFrom="paragraph">
                  <wp:posOffset>-44493</wp:posOffset>
                </wp:positionV>
                <wp:extent cx="398145" cy="1270"/>
                <wp:effectExtent l="0" t="0" r="0" b="0"/>
                <wp:wrapNone/>
                <wp:docPr id="38" name="Graphic 38"/>
                <wp:cNvGraphicFramePr>
                  <a:graphicFrameLocks/>
                </wp:cNvGraphicFramePr>
                <a:graphic>
                  <a:graphicData uri="http://schemas.microsoft.com/office/word/2010/wordprocessingShape">
                    <wps:wsp>
                      <wps:cNvPr id="38" name="Graphic 38"/>
                      <wps:cNvSpPr/>
                      <wps:spPr>
                        <a:xfrm>
                          <a:off x="0" y="0"/>
                          <a:ext cx="398145" cy="1270"/>
                        </a:xfrm>
                        <a:custGeom>
                          <a:avLst/>
                          <a:gdLst/>
                          <a:ahLst/>
                          <a:cxnLst/>
                          <a:rect l="l" t="t" r="r" b="b"/>
                          <a:pathLst>
                            <a:path w="398145" h="0">
                              <a:moveTo>
                                <a:pt x="0" y="0"/>
                              </a:moveTo>
                              <a:lnTo>
                                <a:pt x="397859" y="0"/>
                              </a:lnTo>
                            </a:path>
                          </a:pathLst>
                        </a:custGeom>
                        <a:ln w="6353">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6066048" from="249.727493pt,-3.503387pt" to="281.054985pt,-3.503387pt" stroked="true" strokeweight=".50025pt" strokecolor="#000000">
                <v:stroke dashstyle="solid"/>
                <w10:wrap type="none"/>
              </v:line>
            </w:pict>
          </mc:Fallback>
        </mc:AlternateContent>
      </w:r>
      <w:r>
        <w:rPr>
          <w:rFonts w:ascii="Times New Roman" w:hAnsi="Times New Roman"/>
          <w:i/>
          <w:spacing w:val="-5"/>
          <w:w w:val="105"/>
          <w:sz w:val="24"/>
        </w:rPr>
        <w:t>S</w:t>
      </w:r>
      <w:r>
        <w:rPr>
          <w:rFonts w:ascii="Cambria" w:hAnsi="Cambria"/>
          <w:i/>
          <w:spacing w:val="-5"/>
          <w:w w:val="105"/>
          <w:position w:val="-5"/>
          <w:sz w:val="15"/>
        </w:rPr>
        <w:t>α</w:t>
      </w:r>
    </w:p>
    <w:p>
      <w:pPr>
        <w:spacing w:line="240" w:lineRule="auto" w:before="30"/>
        <w:rPr>
          <w:rFonts w:ascii="Cambria"/>
          <w:i/>
          <w:sz w:val="22"/>
        </w:rPr>
      </w:pPr>
      <w:r>
        <w:rPr/>
        <w:br w:type="column"/>
      </w:r>
      <w:r>
        <w:rPr>
          <w:rFonts w:ascii="Cambria"/>
          <w:i/>
          <w:sz w:val="22"/>
        </w:rPr>
      </w:r>
    </w:p>
    <w:p>
      <w:pPr>
        <w:pStyle w:val="BodyText"/>
        <w:ind w:left="566"/>
      </w:pPr>
      <w:r>
        <w:rPr>
          <w:spacing w:val="-2"/>
        </w:rPr>
        <w:t>(B.5)</w:t>
      </w:r>
    </w:p>
    <w:p>
      <w:pPr>
        <w:pStyle w:val="BodyText"/>
        <w:spacing w:after="0"/>
        <w:sectPr>
          <w:type w:val="continuous"/>
          <w:pgSz w:w="11910" w:h="16840"/>
          <w:pgMar w:header="695" w:footer="741" w:top="760" w:bottom="280" w:left="566" w:right="566"/>
          <w:cols w:num="3" w:equalWidth="0">
            <w:col w:w="1477" w:space="1413"/>
            <w:col w:w="2159" w:space="3590"/>
            <w:col w:w="2139"/>
          </w:cols>
        </w:sectPr>
      </w:pPr>
    </w:p>
    <w:p>
      <w:pPr>
        <w:pStyle w:val="BodyText"/>
      </w:pPr>
    </w:p>
    <w:p>
      <w:pPr>
        <w:pStyle w:val="BodyText"/>
        <w:ind w:left="1303"/>
      </w:pPr>
      <w:r>
        <w:rPr>
          <w:rFonts w:ascii="Cambria" w:hAnsi="Cambria"/>
          <w:i/>
          <w:sz w:val="25"/>
        </w:rPr>
        <w:t>α</w:t>
      </w:r>
      <w:r>
        <w:rPr>
          <w:rFonts w:ascii="Times New Roman" w:hAnsi="Times New Roman"/>
          <w:i/>
          <w:sz w:val="25"/>
          <w:vertAlign w:val="subscript"/>
        </w:rPr>
        <w:t>t</w:t>
      </w:r>
      <w:r>
        <w:rPr>
          <w:rFonts w:ascii="Times New Roman" w:hAnsi="Times New Roman"/>
          <w:i/>
          <w:spacing w:val="-4"/>
          <w:sz w:val="25"/>
          <w:vertAlign w:val="baseline"/>
        </w:rPr>
        <w:t> </w:t>
      </w:r>
      <w:r>
        <w:rPr>
          <w:vertAlign w:val="baseline"/>
        </w:rPr>
        <w:t>là</w:t>
      </w:r>
      <w:r>
        <w:rPr>
          <w:spacing w:val="6"/>
          <w:vertAlign w:val="baseline"/>
        </w:rPr>
        <w:t> </w:t>
      </w:r>
      <w:r>
        <w:rPr>
          <w:vertAlign w:val="baseline"/>
        </w:rPr>
        <w:t>hệ</w:t>
      </w:r>
      <w:r>
        <w:rPr>
          <w:spacing w:val="6"/>
          <w:vertAlign w:val="baseline"/>
        </w:rPr>
        <w:t> </w:t>
      </w:r>
      <w:r>
        <w:rPr>
          <w:vertAlign w:val="baseline"/>
        </w:rPr>
        <w:t>số</w:t>
      </w:r>
      <w:r>
        <w:rPr>
          <w:spacing w:val="4"/>
          <w:vertAlign w:val="baseline"/>
        </w:rPr>
        <w:t> </w:t>
      </w:r>
      <w:r>
        <w:rPr>
          <w:vertAlign w:val="baseline"/>
        </w:rPr>
        <w:t>chuyển</w:t>
      </w:r>
      <w:r>
        <w:rPr>
          <w:spacing w:val="7"/>
          <w:vertAlign w:val="baseline"/>
        </w:rPr>
        <w:t> </w:t>
      </w:r>
      <w:r>
        <w:rPr>
          <w:vertAlign w:val="baseline"/>
        </w:rPr>
        <w:t>đổi</w:t>
      </w:r>
      <w:r>
        <w:rPr>
          <w:spacing w:val="7"/>
          <w:vertAlign w:val="baseline"/>
        </w:rPr>
        <w:t> </w:t>
      </w:r>
      <w:r>
        <w:rPr>
          <w:vertAlign w:val="baseline"/>
        </w:rPr>
        <w:t>theo</w:t>
      </w:r>
      <w:r>
        <w:rPr>
          <w:spacing w:val="3"/>
          <w:vertAlign w:val="baseline"/>
        </w:rPr>
        <w:t> </w:t>
      </w:r>
      <w:r>
        <w:rPr>
          <w:vertAlign w:val="baseline"/>
        </w:rPr>
        <w:t>Bảng</w:t>
      </w:r>
      <w:r>
        <w:rPr>
          <w:spacing w:val="10"/>
          <w:vertAlign w:val="baseline"/>
        </w:rPr>
        <w:t> </w:t>
      </w:r>
      <w:r>
        <w:rPr>
          <w:vertAlign w:val="baseline"/>
        </w:rPr>
        <w:t>1</w:t>
      </w:r>
      <w:r>
        <w:rPr>
          <w:spacing w:val="4"/>
          <w:vertAlign w:val="baseline"/>
        </w:rPr>
        <w:t> </w:t>
      </w:r>
      <w:r>
        <w:rPr>
          <w:vertAlign w:val="baseline"/>
        </w:rPr>
        <w:t>ứng</w:t>
      </w:r>
      <w:r>
        <w:rPr>
          <w:spacing w:val="10"/>
          <w:vertAlign w:val="baseline"/>
        </w:rPr>
        <w:t> </w:t>
      </w:r>
      <w:r>
        <w:rPr>
          <w:vertAlign w:val="baseline"/>
        </w:rPr>
        <w:t>với</w:t>
      </w:r>
      <w:r>
        <w:rPr>
          <w:spacing w:val="7"/>
          <w:vertAlign w:val="baseline"/>
        </w:rPr>
        <w:t> </w:t>
      </w:r>
      <w:r>
        <w:rPr>
          <w:vertAlign w:val="baseline"/>
        </w:rPr>
        <w:t>mẫu</w:t>
      </w:r>
      <w:r>
        <w:rPr>
          <w:spacing w:val="6"/>
          <w:vertAlign w:val="baseline"/>
        </w:rPr>
        <w:t> </w:t>
      </w:r>
      <w:r>
        <w:rPr>
          <w:vertAlign w:val="baseline"/>
        </w:rPr>
        <w:t>thí</w:t>
      </w:r>
      <w:r>
        <w:rPr>
          <w:spacing w:val="3"/>
          <w:vertAlign w:val="baseline"/>
        </w:rPr>
        <w:t> </w:t>
      </w:r>
      <w:r>
        <w:rPr>
          <w:spacing w:val="-2"/>
          <w:vertAlign w:val="baseline"/>
        </w:rPr>
        <w:t>nghiệm.</w:t>
      </w:r>
    </w:p>
    <w:p>
      <w:pPr>
        <w:pStyle w:val="BodyText"/>
        <w:spacing w:before="61"/>
      </w:pPr>
    </w:p>
    <w:p>
      <w:pPr>
        <w:pStyle w:val="ListParagraph"/>
        <w:numPr>
          <w:ilvl w:val="1"/>
          <w:numId w:val="4"/>
        </w:numPr>
        <w:tabs>
          <w:tab w:pos="969" w:val="left" w:leader="none"/>
        </w:tabs>
        <w:spacing w:line="240" w:lineRule="auto" w:before="0" w:after="0"/>
        <w:ind w:left="969" w:right="0" w:hanging="403"/>
        <w:jc w:val="left"/>
        <w:rPr>
          <w:sz w:val="22"/>
        </w:rPr>
      </w:pPr>
      <w:r>
        <w:rPr>
          <w:sz w:val="22"/>
        </w:rPr>
        <w:t>Hệ</w:t>
      </w:r>
      <w:r>
        <w:rPr>
          <w:spacing w:val="5"/>
          <w:sz w:val="22"/>
        </w:rPr>
        <w:t> </w:t>
      </w:r>
      <w:r>
        <w:rPr>
          <w:sz w:val="22"/>
        </w:rPr>
        <w:t>số</w:t>
      </w:r>
      <w:r>
        <w:rPr>
          <w:spacing w:val="1"/>
          <w:sz w:val="22"/>
        </w:rPr>
        <w:t> </w:t>
      </w:r>
      <w:r>
        <w:rPr>
          <w:sz w:val="22"/>
        </w:rPr>
        <w:t>chuyển</w:t>
      </w:r>
      <w:r>
        <w:rPr>
          <w:spacing w:val="4"/>
          <w:sz w:val="22"/>
        </w:rPr>
        <w:t> </w:t>
      </w:r>
      <w:r>
        <w:rPr>
          <w:sz w:val="22"/>
        </w:rPr>
        <w:t>đổi</w:t>
      </w:r>
      <w:r>
        <w:rPr>
          <w:spacing w:val="4"/>
          <w:sz w:val="22"/>
        </w:rPr>
        <w:t> </w:t>
      </w:r>
      <w:r>
        <w:rPr>
          <w:sz w:val="22"/>
        </w:rPr>
        <w:t>xác</w:t>
      </w:r>
      <w:r>
        <w:rPr>
          <w:spacing w:val="7"/>
          <w:sz w:val="22"/>
        </w:rPr>
        <w:t> </w:t>
      </w:r>
      <w:r>
        <w:rPr>
          <w:sz w:val="22"/>
        </w:rPr>
        <w:t>định</w:t>
      </w:r>
      <w:r>
        <w:rPr>
          <w:spacing w:val="6"/>
          <w:sz w:val="22"/>
        </w:rPr>
        <w:t> </w:t>
      </w:r>
      <w:r>
        <w:rPr>
          <w:sz w:val="22"/>
        </w:rPr>
        <w:t>bằng</w:t>
      </w:r>
      <w:r>
        <w:rPr>
          <w:spacing w:val="5"/>
          <w:sz w:val="22"/>
        </w:rPr>
        <w:t> </w:t>
      </w:r>
      <w:r>
        <w:rPr>
          <w:sz w:val="22"/>
        </w:rPr>
        <w:t>thực</w:t>
      </w:r>
      <w:r>
        <w:rPr>
          <w:spacing w:val="7"/>
          <w:sz w:val="22"/>
        </w:rPr>
        <w:t> </w:t>
      </w:r>
      <w:r>
        <w:rPr>
          <w:sz w:val="22"/>
        </w:rPr>
        <w:t>nghiệm</w:t>
      </w:r>
      <w:r>
        <w:rPr>
          <w:spacing w:val="4"/>
          <w:sz w:val="22"/>
        </w:rPr>
        <w:t> </w:t>
      </w:r>
      <w:r>
        <w:rPr>
          <w:sz w:val="22"/>
        </w:rPr>
        <w:t>được</w:t>
      </w:r>
      <w:r>
        <w:rPr>
          <w:spacing w:val="2"/>
          <w:sz w:val="22"/>
        </w:rPr>
        <w:t> </w:t>
      </w:r>
      <w:r>
        <w:rPr>
          <w:sz w:val="22"/>
        </w:rPr>
        <w:t>áp</w:t>
      </w:r>
      <w:r>
        <w:rPr>
          <w:spacing w:val="4"/>
          <w:sz w:val="22"/>
        </w:rPr>
        <w:t> </w:t>
      </w:r>
      <w:r>
        <w:rPr>
          <w:sz w:val="22"/>
        </w:rPr>
        <w:t>dụng</w:t>
      </w:r>
      <w:r>
        <w:rPr>
          <w:spacing w:val="3"/>
          <w:sz w:val="22"/>
        </w:rPr>
        <w:t> </w:t>
      </w:r>
      <w:r>
        <w:rPr>
          <w:sz w:val="22"/>
        </w:rPr>
        <w:t>theo</w:t>
      </w:r>
      <w:r>
        <w:rPr>
          <w:spacing w:val="3"/>
          <w:sz w:val="22"/>
        </w:rPr>
        <w:t> </w:t>
      </w:r>
      <w:r>
        <w:rPr>
          <w:sz w:val="22"/>
        </w:rPr>
        <w:t>điều</w:t>
      </w:r>
      <w:r>
        <w:rPr>
          <w:spacing w:val="1"/>
          <w:sz w:val="22"/>
        </w:rPr>
        <w:t> </w:t>
      </w:r>
      <w:r>
        <w:rPr>
          <w:sz w:val="22"/>
        </w:rPr>
        <w:t>kiện</w:t>
      </w:r>
      <w:r>
        <w:rPr>
          <w:spacing w:val="6"/>
          <w:sz w:val="22"/>
        </w:rPr>
        <w:t> </w:t>
      </w:r>
      <w:r>
        <w:rPr>
          <w:spacing w:val="-4"/>
          <w:sz w:val="22"/>
        </w:rPr>
        <w:t>sau:</w:t>
      </w:r>
    </w:p>
    <w:p>
      <w:pPr>
        <w:pStyle w:val="ListParagraph"/>
        <w:numPr>
          <w:ilvl w:val="2"/>
          <w:numId w:val="4"/>
        </w:numPr>
        <w:tabs>
          <w:tab w:pos="724" w:val="left" w:leader="none"/>
        </w:tabs>
        <w:spacing w:line="381" w:lineRule="auto" w:before="229" w:after="0"/>
        <w:ind w:left="566" w:right="115" w:firstLine="0"/>
        <w:jc w:val="left"/>
        <w:rPr>
          <w:sz w:val="22"/>
        </w:rPr>
      </w:pPr>
      <w:r>
        <w:rPr>
          <w:sz w:val="22"/>
        </w:rPr>
        <w:t>Nếu</w:t>
      </w:r>
      <w:r>
        <w:rPr>
          <w:spacing w:val="27"/>
          <w:sz w:val="22"/>
        </w:rPr>
        <w:t> </w:t>
      </w:r>
      <w:r>
        <w:rPr>
          <w:rFonts w:ascii="Cambria" w:hAnsi="Cambria"/>
          <w:i/>
          <w:sz w:val="25"/>
        </w:rPr>
        <w:t>τ</w:t>
      </w:r>
      <w:r>
        <w:rPr>
          <w:rFonts w:ascii="Cambria" w:hAnsi="Cambria"/>
          <w:i/>
          <w:spacing w:val="37"/>
          <w:sz w:val="25"/>
        </w:rPr>
        <w:t> </w:t>
      </w:r>
      <w:r>
        <w:rPr>
          <w:rFonts w:ascii="Cambria" w:hAnsi="Cambria"/>
          <w:w w:val="95"/>
          <w:sz w:val="24"/>
        </w:rPr>
        <w:t></w:t>
      </w:r>
      <w:r>
        <w:rPr>
          <w:rFonts w:ascii="Cambria" w:hAnsi="Cambria"/>
          <w:spacing w:val="-12"/>
          <w:w w:val="95"/>
          <w:sz w:val="24"/>
        </w:rPr>
        <w:t> </w:t>
      </w:r>
      <w:r>
        <w:rPr>
          <w:rFonts w:ascii="Times New Roman" w:hAnsi="Times New Roman"/>
          <w:sz w:val="24"/>
        </w:rPr>
        <w:t>1,4</w:t>
      </w:r>
      <w:r>
        <w:rPr>
          <w:rFonts w:ascii="Times New Roman" w:hAnsi="Times New Roman"/>
          <w:spacing w:val="-17"/>
          <w:sz w:val="24"/>
        </w:rPr>
        <w:t> </w:t>
      </w:r>
      <w:r>
        <w:rPr>
          <w:sz w:val="22"/>
        </w:rPr>
        <w:t>thì</w:t>
      </w:r>
      <w:r>
        <w:rPr>
          <w:spacing w:val="18"/>
          <w:sz w:val="22"/>
        </w:rPr>
        <w:t> </w:t>
      </w:r>
      <w:r>
        <w:rPr>
          <w:sz w:val="22"/>
        </w:rPr>
        <w:t>sự</w:t>
      </w:r>
      <w:r>
        <w:rPr>
          <w:spacing w:val="24"/>
          <w:sz w:val="22"/>
        </w:rPr>
        <w:t> </w:t>
      </w:r>
      <w:r>
        <w:rPr>
          <w:sz w:val="22"/>
        </w:rPr>
        <w:t>khác</w:t>
      </w:r>
      <w:r>
        <w:rPr>
          <w:spacing w:val="22"/>
          <w:sz w:val="22"/>
        </w:rPr>
        <w:t> </w:t>
      </w:r>
      <w:r>
        <w:rPr>
          <w:sz w:val="22"/>
        </w:rPr>
        <w:t>biệt</w:t>
      </w:r>
      <w:r>
        <w:rPr>
          <w:spacing w:val="24"/>
          <w:sz w:val="22"/>
        </w:rPr>
        <w:t> </w:t>
      </w:r>
      <w:r>
        <w:rPr>
          <w:sz w:val="22"/>
        </w:rPr>
        <w:t>là</w:t>
      </w:r>
      <w:r>
        <w:rPr>
          <w:spacing w:val="22"/>
          <w:sz w:val="22"/>
        </w:rPr>
        <w:t> </w:t>
      </w:r>
      <w:r>
        <w:rPr>
          <w:sz w:val="22"/>
        </w:rPr>
        <w:t>có</w:t>
      </w:r>
      <w:r>
        <w:rPr>
          <w:spacing w:val="22"/>
          <w:sz w:val="22"/>
        </w:rPr>
        <w:t> </w:t>
      </w:r>
      <w:r>
        <w:rPr>
          <w:sz w:val="22"/>
        </w:rPr>
        <w:t>nghĩa,</w:t>
      </w:r>
      <w:r>
        <w:rPr>
          <w:spacing w:val="24"/>
          <w:sz w:val="22"/>
        </w:rPr>
        <w:t> </w:t>
      </w:r>
      <w:r>
        <w:rPr>
          <w:sz w:val="22"/>
        </w:rPr>
        <w:t>khi</w:t>
      </w:r>
      <w:r>
        <w:rPr>
          <w:spacing w:val="22"/>
          <w:sz w:val="22"/>
        </w:rPr>
        <w:t> </w:t>
      </w:r>
      <w:r>
        <w:rPr>
          <w:sz w:val="22"/>
        </w:rPr>
        <w:t>đó</w:t>
      </w:r>
      <w:r>
        <w:rPr>
          <w:spacing w:val="22"/>
          <w:sz w:val="22"/>
        </w:rPr>
        <w:t> </w:t>
      </w:r>
      <w:r>
        <w:rPr>
          <w:sz w:val="22"/>
        </w:rPr>
        <w:t>sử</w:t>
      </w:r>
      <w:r>
        <w:rPr>
          <w:spacing w:val="22"/>
          <w:sz w:val="22"/>
        </w:rPr>
        <w:t> </w:t>
      </w:r>
      <w:r>
        <w:rPr>
          <w:sz w:val="22"/>
        </w:rPr>
        <w:t>dụng</w:t>
      </w:r>
      <w:r>
        <w:rPr>
          <w:spacing w:val="24"/>
          <w:sz w:val="22"/>
        </w:rPr>
        <w:t> </w:t>
      </w:r>
      <w:r>
        <w:rPr>
          <w:sz w:val="22"/>
        </w:rPr>
        <w:t>hệ</w:t>
      </w:r>
      <w:r>
        <w:rPr>
          <w:spacing w:val="22"/>
          <w:sz w:val="22"/>
        </w:rPr>
        <w:t> </w:t>
      </w:r>
      <w:r>
        <w:rPr>
          <w:sz w:val="22"/>
        </w:rPr>
        <w:t>số</w:t>
      </w:r>
      <w:r>
        <w:rPr>
          <w:spacing w:val="22"/>
          <w:sz w:val="22"/>
        </w:rPr>
        <w:t> </w:t>
      </w:r>
      <w:r>
        <w:rPr>
          <w:sz w:val="22"/>
        </w:rPr>
        <w:t>chuyển</w:t>
      </w:r>
      <w:r>
        <w:rPr>
          <w:spacing w:val="21"/>
          <w:sz w:val="22"/>
        </w:rPr>
        <w:t> </w:t>
      </w:r>
      <w:r>
        <w:rPr>
          <w:sz w:val="22"/>
        </w:rPr>
        <w:t>đổi</w:t>
      </w:r>
      <w:r>
        <w:rPr>
          <w:spacing w:val="22"/>
          <w:sz w:val="22"/>
        </w:rPr>
        <w:t> </w:t>
      </w:r>
      <w:r>
        <w:rPr>
          <w:sz w:val="22"/>
        </w:rPr>
        <w:t>tính</w:t>
      </w:r>
      <w:r>
        <w:rPr>
          <w:spacing w:val="21"/>
          <w:sz w:val="22"/>
        </w:rPr>
        <w:t> </w:t>
      </w:r>
      <w:r>
        <w:rPr>
          <w:sz w:val="22"/>
        </w:rPr>
        <w:t>toán</w:t>
      </w:r>
      <w:r>
        <w:rPr>
          <w:spacing w:val="21"/>
          <w:sz w:val="22"/>
        </w:rPr>
        <w:t> </w:t>
      </w:r>
      <w:r>
        <w:rPr>
          <w:sz w:val="22"/>
        </w:rPr>
        <w:t>xác</w:t>
      </w:r>
      <w:r>
        <w:rPr>
          <w:spacing w:val="22"/>
          <w:sz w:val="22"/>
        </w:rPr>
        <w:t> </w:t>
      </w:r>
      <w:r>
        <w:rPr>
          <w:sz w:val="22"/>
        </w:rPr>
        <w:t>định</w:t>
      </w:r>
      <w:r>
        <w:rPr>
          <w:spacing w:val="21"/>
          <w:sz w:val="22"/>
        </w:rPr>
        <w:t> </w:t>
      </w:r>
      <w:r>
        <w:rPr>
          <w:sz w:val="22"/>
        </w:rPr>
        <w:t>bằng thực nghiệm;</w:t>
      </w:r>
    </w:p>
    <w:p>
      <w:pPr>
        <w:pStyle w:val="ListParagraph"/>
        <w:numPr>
          <w:ilvl w:val="2"/>
          <w:numId w:val="4"/>
        </w:numPr>
        <w:tabs>
          <w:tab w:pos="701" w:val="left" w:leader="none"/>
        </w:tabs>
        <w:spacing w:line="240" w:lineRule="auto" w:before="84" w:after="0"/>
        <w:ind w:left="701" w:right="0" w:hanging="135"/>
        <w:jc w:val="left"/>
        <w:rPr>
          <w:sz w:val="22"/>
        </w:rPr>
      </w:pPr>
      <w:r>
        <w:rPr>
          <w:sz w:val="22"/>
        </w:rPr>
        <w:t>Nếu</w:t>
      </w:r>
      <w:r>
        <w:rPr>
          <w:spacing w:val="-2"/>
          <w:sz w:val="22"/>
        </w:rPr>
        <w:t> </w:t>
      </w:r>
      <w:r>
        <w:rPr>
          <w:rFonts w:ascii="Cambria" w:hAnsi="Cambria"/>
          <w:i/>
          <w:sz w:val="25"/>
        </w:rPr>
        <w:t>τ</w:t>
      </w:r>
      <w:r>
        <w:rPr>
          <w:rFonts w:ascii="Cambria" w:hAnsi="Cambria"/>
          <w:i/>
          <w:spacing w:val="33"/>
          <w:sz w:val="25"/>
        </w:rPr>
        <w:t> </w:t>
      </w:r>
      <w:r>
        <w:rPr>
          <w:rFonts w:ascii="Cambria" w:hAnsi="Cambria"/>
          <w:w w:val="95"/>
          <w:sz w:val="24"/>
        </w:rPr>
        <w:t></w:t>
      </w:r>
      <w:r>
        <w:rPr>
          <w:rFonts w:ascii="Cambria" w:hAnsi="Cambria"/>
          <w:spacing w:val="-15"/>
          <w:w w:val="95"/>
          <w:sz w:val="24"/>
        </w:rPr>
        <w:t> </w:t>
      </w:r>
      <w:r>
        <w:rPr>
          <w:rFonts w:ascii="Times New Roman" w:hAnsi="Times New Roman"/>
          <w:sz w:val="24"/>
        </w:rPr>
        <w:t>1,4</w:t>
      </w:r>
      <w:r>
        <w:rPr>
          <w:rFonts w:ascii="Times New Roman" w:hAnsi="Times New Roman"/>
          <w:spacing w:val="-17"/>
          <w:sz w:val="24"/>
        </w:rPr>
        <w:t> </w:t>
      </w:r>
      <w:r>
        <w:rPr>
          <w:sz w:val="22"/>
        </w:rPr>
        <w:t>thì</w:t>
      </w:r>
      <w:r>
        <w:rPr>
          <w:spacing w:val="-4"/>
          <w:sz w:val="22"/>
        </w:rPr>
        <w:t> </w:t>
      </w:r>
      <w:r>
        <w:rPr>
          <w:sz w:val="22"/>
        </w:rPr>
        <w:t>sự</w:t>
      </w:r>
      <w:r>
        <w:rPr>
          <w:spacing w:val="-4"/>
          <w:sz w:val="22"/>
        </w:rPr>
        <w:t> </w:t>
      </w:r>
      <w:r>
        <w:rPr>
          <w:sz w:val="22"/>
        </w:rPr>
        <w:t>khác</w:t>
      </w:r>
      <w:r>
        <w:rPr>
          <w:spacing w:val="-3"/>
          <w:sz w:val="22"/>
        </w:rPr>
        <w:t> </w:t>
      </w:r>
      <w:r>
        <w:rPr>
          <w:sz w:val="22"/>
        </w:rPr>
        <w:t>biệt</w:t>
      </w:r>
      <w:r>
        <w:rPr>
          <w:spacing w:val="-3"/>
          <w:sz w:val="22"/>
        </w:rPr>
        <w:t> </w:t>
      </w:r>
      <w:r>
        <w:rPr>
          <w:sz w:val="22"/>
        </w:rPr>
        <w:t>là</w:t>
      </w:r>
      <w:r>
        <w:rPr>
          <w:spacing w:val="-6"/>
          <w:sz w:val="22"/>
        </w:rPr>
        <w:t> </w:t>
      </w:r>
      <w:r>
        <w:rPr>
          <w:sz w:val="22"/>
        </w:rPr>
        <w:t>không đáng</w:t>
      </w:r>
      <w:r>
        <w:rPr>
          <w:spacing w:val="-4"/>
          <w:sz w:val="22"/>
        </w:rPr>
        <w:t> </w:t>
      </w:r>
      <w:r>
        <w:rPr>
          <w:sz w:val="22"/>
        </w:rPr>
        <w:t>kể,</w:t>
      </w:r>
      <w:r>
        <w:rPr>
          <w:spacing w:val="-4"/>
          <w:sz w:val="22"/>
        </w:rPr>
        <w:t> </w:t>
      </w:r>
      <w:r>
        <w:rPr>
          <w:sz w:val="22"/>
        </w:rPr>
        <w:t>khi</w:t>
      </w:r>
      <w:r>
        <w:rPr>
          <w:spacing w:val="-3"/>
          <w:sz w:val="22"/>
        </w:rPr>
        <w:t> </w:t>
      </w:r>
      <w:r>
        <w:rPr>
          <w:sz w:val="22"/>
        </w:rPr>
        <w:t>đó</w:t>
      </w:r>
      <w:r>
        <w:rPr>
          <w:spacing w:val="-4"/>
          <w:sz w:val="22"/>
        </w:rPr>
        <w:t> </w:t>
      </w:r>
      <w:r>
        <w:rPr>
          <w:sz w:val="22"/>
        </w:rPr>
        <w:t>sử dụng</w:t>
      </w:r>
      <w:r>
        <w:rPr>
          <w:spacing w:val="-4"/>
          <w:sz w:val="22"/>
        </w:rPr>
        <w:t> </w:t>
      </w:r>
      <w:r>
        <w:rPr>
          <w:sz w:val="22"/>
        </w:rPr>
        <w:t>hệ</w:t>
      </w:r>
      <w:r>
        <w:rPr>
          <w:spacing w:val="-1"/>
          <w:sz w:val="22"/>
        </w:rPr>
        <w:t> </w:t>
      </w:r>
      <w:r>
        <w:rPr>
          <w:sz w:val="22"/>
        </w:rPr>
        <w:t>số</w:t>
      </w:r>
      <w:r>
        <w:rPr>
          <w:spacing w:val="-6"/>
          <w:sz w:val="22"/>
        </w:rPr>
        <w:t> </w:t>
      </w:r>
      <w:r>
        <w:rPr>
          <w:sz w:val="22"/>
        </w:rPr>
        <w:t>chuyển</w:t>
      </w:r>
      <w:r>
        <w:rPr>
          <w:spacing w:val="-3"/>
          <w:sz w:val="22"/>
        </w:rPr>
        <w:t> </w:t>
      </w:r>
      <w:r>
        <w:rPr>
          <w:sz w:val="22"/>
        </w:rPr>
        <w:t>đổi</w:t>
      </w:r>
      <w:r>
        <w:rPr>
          <w:spacing w:val="-5"/>
          <w:sz w:val="22"/>
        </w:rPr>
        <w:t> </w:t>
      </w:r>
      <w:r>
        <w:rPr>
          <w:sz w:val="22"/>
        </w:rPr>
        <w:t>tra</w:t>
      </w:r>
      <w:r>
        <w:rPr>
          <w:spacing w:val="-3"/>
          <w:sz w:val="22"/>
        </w:rPr>
        <w:t> </w:t>
      </w:r>
      <w:r>
        <w:rPr>
          <w:sz w:val="22"/>
        </w:rPr>
        <w:t>bảng (Bảng</w:t>
      </w:r>
      <w:r>
        <w:rPr>
          <w:spacing w:val="-1"/>
          <w:sz w:val="22"/>
        </w:rPr>
        <w:t> </w:t>
      </w:r>
      <w:r>
        <w:rPr>
          <w:spacing w:val="-5"/>
          <w:sz w:val="22"/>
        </w:rPr>
        <w:t>1).</w:t>
      </w:r>
    </w:p>
    <w:p>
      <w:pPr>
        <w:pStyle w:val="BodyText"/>
        <w:spacing w:before="38"/>
      </w:pPr>
    </w:p>
    <w:p>
      <w:pPr>
        <w:pStyle w:val="ListParagraph"/>
        <w:numPr>
          <w:ilvl w:val="1"/>
          <w:numId w:val="4"/>
        </w:numPr>
        <w:tabs>
          <w:tab w:pos="974" w:val="left" w:leader="none"/>
        </w:tabs>
        <w:spacing w:line="364" w:lineRule="auto" w:before="0" w:after="0"/>
        <w:ind w:left="566" w:right="111" w:firstLine="0"/>
        <w:jc w:val="left"/>
        <w:rPr>
          <w:sz w:val="22"/>
        </w:rPr>
      </w:pPr>
      <w:r>
        <w:rPr>
          <w:sz w:val="22"/>
        </w:rPr>
        <w:t>Phương pháp này cũng có thể áp dụng để xác định hệ số chuyển đổi giữa các loại cường độ khác</w:t>
      </w:r>
      <w:r>
        <w:rPr>
          <w:spacing w:val="40"/>
          <w:sz w:val="22"/>
        </w:rPr>
        <w:t> </w:t>
      </w:r>
      <w:r>
        <w:rPr>
          <w:sz w:val="22"/>
        </w:rPr>
        <w:t>nhau (ví dụ từ cường độ chịu nén sang cường độ chịu kéo (khi uốn, khi bửa,</w:t>
      </w:r>
      <w:r>
        <w:rPr>
          <w:spacing w:val="23"/>
          <w:sz w:val="22"/>
        </w:rPr>
        <w:t> </w:t>
      </w:r>
      <w:r>
        <w:rPr>
          <w:sz w:val="22"/>
        </w:rPr>
        <w:t>dọc trục)).</w:t>
      </w:r>
    </w:p>
    <w:p>
      <w:pPr>
        <w:pStyle w:val="BodyText"/>
        <w:spacing w:line="364" w:lineRule="auto" w:before="122"/>
        <w:ind w:left="566"/>
      </w:pPr>
      <w:r>
        <w:rPr/>
        <w:t>Với</w:t>
      </w:r>
      <w:r>
        <w:rPr>
          <w:spacing w:val="18"/>
        </w:rPr>
        <w:t> </w:t>
      </w:r>
      <w:r>
        <w:rPr/>
        <w:t>bê</w:t>
      </w:r>
      <w:r>
        <w:rPr>
          <w:spacing w:val="20"/>
        </w:rPr>
        <w:t> </w:t>
      </w:r>
      <w:r>
        <w:rPr/>
        <w:t>tông</w:t>
      </w:r>
      <w:r>
        <w:rPr>
          <w:spacing w:val="20"/>
        </w:rPr>
        <w:t> </w:t>
      </w:r>
      <w:r>
        <w:rPr/>
        <w:t>thông</w:t>
      </w:r>
      <w:r>
        <w:rPr>
          <w:spacing w:val="21"/>
        </w:rPr>
        <w:t> </w:t>
      </w:r>
      <w:r>
        <w:rPr/>
        <w:t>thường</w:t>
      </w:r>
      <w:r>
        <w:rPr>
          <w:spacing w:val="23"/>
        </w:rPr>
        <w:t> </w:t>
      </w:r>
      <w:r>
        <w:rPr/>
        <w:t>có</w:t>
      </w:r>
      <w:r>
        <w:rPr>
          <w:spacing w:val="19"/>
        </w:rPr>
        <w:t> </w:t>
      </w:r>
      <w:r>
        <w:rPr/>
        <w:t>cấp</w:t>
      </w:r>
      <w:r>
        <w:rPr>
          <w:spacing w:val="19"/>
        </w:rPr>
        <w:t> </w:t>
      </w:r>
      <w:r>
        <w:rPr/>
        <w:t>cường</w:t>
      </w:r>
      <w:r>
        <w:rPr>
          <w:spacing w:val="20"/>
        </w:rPr>
        <w:t> </w:t>
      </w:r>
      <w:r>
        <w:rPr/>
        <w:t>độ</w:t>
      </w:r>
      <w:r>
        <w:rPr>
          <w:spacing w:val="20"/>
        </w:rPr>
        <w:t> </w:t>
      </w:r>
      <w:r>
        <w:rPr/>
        <w:t>chịu</w:t>
      </w:r>
      <w:r>
        <w:rPr>
          <w:spacing w:val="21"/>
        </w:rPr>
        <w:t> </w:t>
      </w:r>
      <w:r>
        <w:rPr/>
        <w:t>nén</w:t>
      </w:r>
      <w:r>
        <w:rPr>
          <w:spacing w:val="20"/>
        </w:rPr>
        <w:t> </w:t>
      </w:r>
      <w:r>
        <w:rPr/>
        <w:t>từ</w:t>
      </w:r>
      <w:r>
        <w:rPr>
          <w:spacing w:val="20"/>
        </w:rPr>
        <w:t> </w:t>
      </w:r>
      <w:r>
        <w:rPr/>
        <w:t>B15</w:t>
      </w:r>
      <w:r>
        <w:rPr>
          <w:spacing w:val="20"/>
        </w:rPr>
        <w:t> </w:t>
      </w:r>
      <w:r>
        <w:rPr/>
        <w:t>đến</w:t>
      </w:r>
      <w:r>
        <w:rPr>
          <w:spacing w:val="19"/>
        </w:rPr>
        <w:t> </w:t>
      </w:r>
      <w:r>
        <w:rPr/>
        <w:t>B40,</w:t>
      </w:r>
      <w:r>
        <w:rPr>
          <w:spacing w:val="20"/>
        </w:rPr>
        <w:t> </w:t>
      </w:r>
      <w:r>
        <w:rPr/>
        <w:t>hệ</w:t>
      </w:r>
      <w:r>
        <w:rPr>
          <w:spacing w:val="23"/>
        </w:rPr>
        <w:t> </w:t>
      </w:r>
      <w:r>
        <w:rPr/>
        <w:t>số</w:t>
      </w:r>
      <w:r>
        <w:rPr>
          <w:spacing w:val="19"/>
        </w:rPr>
        <w:t> </w:t>
      </w:r>
      <w:r>
        <w:rPr/>
        <w:t>chuyển</w:t>
      </w:r>
      <w:r>
        <w:rPr>
          <w:spacing w:val="21"/>
        </w:rPr>
        <w:t> </w:t>
      </w:r>
      <w:r>
        <w:rPr/>
        <w:t>đổi</w:t>
      </w:r>
      <w:r>
        <w:rPr>
          <w:spacing w:val="19"/>
        </w:rPr>
        <w:t> </w:t>
      </w:r>
      <w:r>
        <w:rPr/>
        <w:t>giữa</w:t>
      </w:r>
      <w:r>
        <w:rPr>
          <w:spacing w:val="19"/>
        </w:rPr>
        <w:t> </w:t>
      </w:r>
      <w:r>
        <w:rPr/>
        <w:t>các</w:t>
      </w:r>
      <w:r>
        <w:rPr>
          <w:spacing w:val="20"/>
        </w:rPr>
        <w:t> </w:t>
      </w:r>
      <w:r>
        <w:rPr/>
        <w:t>loại cường độ có thể lấy theo Bảng B.1.</w:t>
      </w:r>
    </w:p>
    <w:p>
      <w:pPr>
        <w:pStyle w:val="Heading5"/>
        <w:spacing w:before="115"/>
        <w:ind w:left="1711" w:right="1258"/>
      </w:pPr>
      <w:r>
        <w:rPr/>
        <w:t>Bảng</w:t>
      </w:r>
      <w:r>
        <w:rPr>
          <w:spacing w:val="-4"/>
        </w:rPr>
        <w:t> </w:t>
      </w:r>
      <w:r>
        <w:rPr/>
        <w:t>B.1</w:t>
      </w:r>
      <w:r>
        <w:rPr>
          <w:spacing w:val="-3"/>
        </w:rPr>
        <w:t> </w:t>
      </w:r>
      <w:r>
        <w:rPr>
          <w:rFonts w:ascii="Microsoft Sans Serif" w:hAnsi="Microsoft Sans Serif"/>
          <w:b w:val="0"/>
        </w:rPr>
        <w:t>-</w:t>
      </w:r>
      <w:r>
        <w:rPr>
          <w:rFonts w:ascii="Microsoft Sans Serif" w:hAnsi="Microsoft Sans Serif"/>
          <w:b w:val="0"/>
          <w:spacing w:val="4"/>
        </w:rPr>
        <w:t> </w:t>
      </w:r>
      <w:r>
        <w:rPr/>
        <w:t>Hệ</w:t>
      </w:r>
      <w:r>
        <w:rPr>
          <w:spacing w:val="-5"/>
        </w:rPr>
        <w:t> </w:t>
      </w:r>
      <w:r>
        <w:rPr/>
        <w:t>số</w:t>
      </w:r>
      <w:r>
        <w:rPr>
          <w:spacing w:val="-2"/>
        </w:rPr>
        <w:t> </w:t>
      </w:r>
      <w:r>
        <w:rPr/>
        <w:t>chuyển</w:t>
      </w:r>
      <w:r>
        <w:rPr>
          <w:spacing w:val="-1"/>
        </w:rPr>
        <w:t> </w:t>
      </w:r>
      <w:r>
        <w:rPr/>
        <w:t>đổi</w:t>
      </w:r>
      <w:r>
        <w:rPr>
          <w:spacing w:val="-1"/>
        </w:rPr>
        <w:t> </w:t>
      </w:r>
      <w:r>
        <w:rPr/>
        <w:t>cường</w:t>
      </w:r>
      <w:r>
        <w:rPr>
          <w:spacing w:val="-4"/>
        </w:rPr>
        <w:t> </w:t>
      </w:r>
      <w:r>
        <w:rPr>
          <w:spacing w:val="-5"/>
        </w:rPr>
        <w:t>độ</w:t>
      </w:r>
    </w:p>
    <w:p>
      <w:pPr>
        <w:pStyle w:val="BodyText"/>
        <w:spacing w:before="5"/>
        <w:rPr>
          <w:rFonts w:ascii="Arial"/>
          <w:b/>
          <w:sz w:val="11"/>
        </w:rPr>
      </w:pPr>
    </w:p>
    <w:tbl>
      <w:tblPr>
        <w:tblW w:w="0" w:type="auto"/>
        <w:jc w:val="left"/>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82"/>
        <w:gridCol w:w="1692"/>
        <w:gridCol w:w="1694"/>
        <w:gridCol w:w="1694"/>
        <w:gridCol w:w="1692"/>
      </w:tblGrid>
      <w:tr>
        <w:trPr>
          <w:trHeight w:val="501" w:hRule="atLeast"/>
        </w:trPr>
        <w:tc>
          <w:tcPr>
            <w:tcW w:w="2182" w:type="dxa"/>
            <w:vMerge w:val="restart"/>
          </w:tcPr>
          <w:p>
            <w:pPr>
              <w:pStyle w:val="TableParagraph"/>
              <w:spacing w:before="231"/>
              <w:ind w:left="0"/>
              <w:jc w:val="left"/>
              <w:rPr>
                <w:rFonts w:ascii="Arial"/>
                <w:b/>
                <w:sz w:val="22"/>
              </w:rPr>
            </w:pPr>
          </w:p>
          <w:p>
            <w:pPr>
              <w:pStyle w:val="TableParagraph"/>
              <w:spacing w:before="0"/>
              <w:ind w:left="314"/>
              <w:jc w:val="left"/>
              <w:rPr>
                <w:rFonts w:ascii="Arial" w:hAnsi="Arial"/>
                <w:b/>
                <w:sz w:val="22"/>
              </w:rPr>
            </w:pPr>
            <w:r>
              <w:rPr>
                <w:rFonts w:ascii="Arial" w:hAnsi="Arial"/>
                <w:b/>
                <w:sz w:val="22"/>
              </w:rPr>
              <w:t>Loại</w:t>
            </w:r>
            <w:r>
              <w:rPr>
                <w:rFonts w:ascii="Arial" w:hAnsi="Arial"/>
                <w:b/>
                <w:spacing w:val="-3"/>
                <w:sz w:val="22"/>
              </w:rPr>
              <w:t> </w:t>
            </w:r>
            <w:r>
              <w:rPr>
                <w:rFonts w:ascii="Arial" w:hAnsi="Arial"/>
                <w:b/>
                <w:sz w:val="22"/>
              </w:rPr>
              <w:t>cường</w:t>
            </w:r>
            <w:r>
              <w:rPr>
                <w:rFonts w:ascii="Arial" w:hAnsi="Arial"/>
                <w:b/>
                <w:spacing w:val="-3"/>
                <w:sz w:val="22"/>
              </w:rPr>
              <w:t> </w:t>
            </w:r>
            <w:r>
              <w:rPr>
                <w:rFonts w:ascii="Arial" w:hAnsi="Arial"/>
                <w:b/>
                <w:spacing w:val="-5"/>
                <w:sz w:val="22"/>
              </w:rPr>
              <w:t>độ</w:t>
            </w:r>
          </w:p>
        </w:tc>
        <w:tc>
          <w:tcPr>
            <w:tcW w:w="6772" w:type="dxa"/>
            <w:gridSpan w:val="4"/>
          </w:tcPr>
          <w:p>
            <w:pPr>
              <w:pStyle w:val="TableParagraph"/>
              <w:spacing w:before="115"/>
              <w:ind w:left="1926"/>
              <w:jc w:val="left"/>
              <w:rPr>
                <w:rFonts w:ascii="Arial" w:hAnsi="Arial"/>
                <w:b/>
                <w:sz w:val="22"/>
              </w:rPr>
            </w:pPr>
            <w:r>
              <w:rPr>
                <w:rFonts w:ascii="Arial" w:hAnsi="Arial"/>
                <w:b/>
                <w:sz w:val="22"/>
              </w:rPr>
              <w:t>Hệ</w:t>
            </w:r>
            <w:r>
              <w:rPr>
                <w:rFonts w:ascii="Arial" w:hAnsi="Arial"/>
                <w:b/>
                <w:spacing w:val="-5"/>
                <w:sz w:val="22"/>
              </w:rPr>
              <w:t> </w:t>
            </w:r>
            <w:r>
              <w:rPr>
                <w:rFonts w:ascii="Arial" w:hAnsi="Arial"/>
                <w:b/>
                <w:sz w:val="22"/>
              </w:rPr>
              <w:t>số</w:t>
            </w:r>
            <w:r>
              <w:rPr>
                <w:rFonts w:ascii="Arial" w:hAnsi="Arial"/>
                <w:b/>
                <w:spacing w:val="-3"/>
                <w:sz w:val="22"/>
              </w:rPr>
              <w:t> </w:t>
            </w:r>
            <w:r>
              <w:rPr>
                <w:rFonts w:ascii="Arial" w:hAnsi="Arial"/>
                <w:b/>
                <w:sz w:val="22"/>
              </w:rPr>
              <w:t>chuyển</w:t>
            </w:r>
            <w:r>
              <w:rPr>
                <w:rFonts w:ascii="Arial" w:hAnsi="Arial"/>
                <w:b/>
                <w:spacing w:val="-2"/>
                <w:sz w:val="22"/>
              </w:rPr>
              <w:t> </w:t>
            </w:r>
            <w:r>
              <w:rPr>
                <w:rFonts w:ascii="Arial" w:hAnsi="Arial"/>
                <w:b/>
                <w:sz w:val="22"/>
              </w:rPr>
              <w:t>đổi</w:t>
            </w:r>
            <w:r>
              <w:rPr>
                <w:rFonts w:ascii="Arial" w:hAnsi="Arial"/>
                <w:b/>
                <w:spacing w:val="-1"/>
                <w:sz w:val="22"/>
              </w:rPr>
              <w:t> </w:t>
            </w:r>
            <w:r>
              <w:rPr>
                <w:rFonts w:ascii="Arial" w:hAnsi="Arial"/>
                <w:b/>
                <w:sz w:val="22"/>
              </w:rPr>
              <w:t>cường</w:t>
            </w:r>
            <w:r>
              <w:rPr>
                <w:rFonts w:ascii="Arial" w:hAnsi="Arial"/>
                <w:b/>
                <w:spacing w:val="-2"/>
                <w:sz w:val="22"/>
              </w:rPr>
              <w:t> </w:t>
            </w:r>
            <w:r>
              <w:rPr>
                <w:rFonts w:ascii="Arial" w:hAnsi="Arial"/>
                <w:b/>
                <w:spacing w:val="-5"/>
                <w:sz w:val="22"/>
              </w:rPr>
              <w:t>độ</w:t>
            </w:r>
          </w:p>
        </w:tc>
      </w:tr>
      <w:tr>
        <w:trPr>
          <w:trHeight w:val="726" w:hRule="atLeast"/>
        </w:trPr>
        <w:tc>
          <w:tcPr>
            <w:tcW w:w="2182" w:type="dxa"/>
            <w:vMerge/>
            <w:tcBorders>
              <w:top w:val="nil"/>
            </w:tcBorders>
          </w:tcPr>
          <w:p>
            <w:pPr>
              <w:rPr>
                <w:sz w:val="2"/>
                <w:szCs w:val="2"/>
              </w:rPr>
            </w:pPr>
          </w:p>
        </w:tc>
        <w:tc>
          <w:tcPr>
            <w:tcW w:w="1692" w:type="dxa"/>
          </w:tcPr>
          <w:p>
            <w:pPr>
              <w:pStyle w:val="TableParagraph"/>
              <w:spacing w:before="115"/>
              <w:ind w:left="15" w:right="6"/>
              <w:rPr>
                <w:rFonts w:ascii="Arial" w:hAnsi="Arial"/>
                <w:b/>
                <w:sz w:val="22"/>
              </w:rPr>
            </w:pPr>
            <w:r>
              <w:rPr>
                <w:rFonts w:ascii="Arial" w:hAnsi="Arial"/>
                <w:b/>
                <w:sz w:val="22"/>
              </w:rPr>
              <w:t>Chịu</w:t>
            </w:r>
            <w:r>
              <w:rPr>
                <w:rFonts w:ascii="Arial" w:hAnsi="Arial"/>
                <w:b/>
                <w:spacing w:val="-1"/>
                <w:sz w:val="22"/>
              </w:rPr>
              <w:t> </w:t>
            </w:r>
            <w:r>
              <w:rPr>
                <w:rFonts w:ascii="Arial" w:hAnsi="Arial"/>
                <w:b/>
                <w:spacing w:val="-5"/>
                <w:sz w:val="22"/>
              </w:rPr>
              <w:t>nén</w:t>
            </w:r>
          </w:p>
        </w:tc>
        <w:tc>
          <w:tcPr>
            <w:tcW w:w="1694" w:type="dxa"/>
          </w:tcPr>
          <w:p>
            <w:pPr>
              <w:pStyle w:val="TableParagraph"/>
              <w:spacing w:line="300" w:lineRule="atLeast" w:before="68"/>
              <w:ind w:left="476" w:right="59" w:hanging="31"/>
              <w:jc w:val="left"/>
              <w:rPr>
                <w:rFonts w:ascii="Arial" w:hAnsi="Arial"/>
                <w:b/>
                <w:sz w:val="22"/>
              </w:rPr>
            </w:pPr>
            <w:r>
              <w:rPr>
                <w:rFonts w:ascii="Arial" w:hAnsi="Arial"/>
                <w:b/>
                <w:sz w:val="22"/>
              </w:rPr>
              <w:t>Chịu</w:t>
            </w:r>
            <w:r>
              <w:rPr>
                <w:rFonts w:ascii="Arial" w:hAnsi="Arial"/>
                <w:b/>
                <w:spacing w:val="-16"/>
                <w:sz w:val="22"/>
              </w:rPr>
              <w:t> </w:t>
            </w:r>
            <w:r>
              <w:rPr>
                <w:rFonts w:ascii="Arial" w:hAnsi="Arial"/>
                <w:b/>
                <w:sz w:val="22"/>
              </w:rPr>
              <w:t>kéo dọc</w:t>
            </w:r>
            <w:r>
              <w:rPr>
                <w:rFonts w:ascii="Arial" w:hAnsi="Arial"/>
                <w:b/>
                <w:spacing w:val="-2"/>
                <w:sz w:val="22"/>
              </w:rPr>
              <w:t> </w:t>
            </w:r>
            <w:r>
              <w:rPr>
                <w:rFonts w:ascii="Arial" w:hAnsi="Arial"/>
                <w:b/>
                <w:spacing w:val="-4"/>
                <w:sz w:val="22"/>
              </w:rPr>
              <w:t>trục</w:t>
            </w:r>
          </w:p>
        </w:tc>
        <w:tc>
          <w:tcPr>
            <w:tcW w:w="1694" w:type="dxa"/>
          </w:tcPr>
          <w:p>
            <w:pPr>
              <w:pStyle w:val="TableParagraph"/>
              <w:spacing w:line="300" w:lineRule="atLeast" w:before="68"/>
              <w:ind w:left="489" w:right="59" w:hanging="75"/>
              <w:jc w:val="left"/>
              <w:rPr>
                <w:rFonts w:ascii="Arial" w:hAnsi="Arial"/>
                <w:b/>
                <w:sz w:val="22"/>
              </w:rPr>
            </w:pPr>
            <w:r>
              <w:rPr>
                <w:rFonts w:ascii="Arial" w:hAnsi="Arial"/>
                <w:b/>
                <w:sz w:val="22"/>
              </w:rPr>
              <w:t>Chịu</w:t>
            </w:r>
            <w:r>
              <w:rPr>
                <w:rFonts w:ascii="Arial" w:hAnsi="Arial"/>
                <w:b/>
                <w:spacing w:val="-16"/>
                <w:sz w:val="22"/>
              </w:rPr>
              <w:t> </w:t>
            </w:r>
            <w:r>
              <w:rPr>
                <w:rFonts w:ascii="Arial" w:hAnsi="Arial"/>
                <w:b/>
                <w:sz w:val="22"/>
              </w:rPr>
              <w:t>kéo khi uốn</w:t>
            </w:r>
          </w:p>
        </w:tc>
        <w:tc>
          <w:tcPr>
            <w:tcW w:w="1692" w:type="dxa"/>
          </w:tcPr>
          <w:p>
            <w:pPr>
              <w:pStyle w:val="TableParagraph"/>
              <w:spacing w:line="300" w:lineRule="atLeast" w:before="68"/>
              <w:ind w:left="482" w:right="57" w:hanging="68"/>
              <w:jc w:val="left"/>
              <w:rPr>
                <w:rFonts w:ascii="Arial" w:hAnsi="Arial"/>
                <w:b/>
                <w:sz w:val="22"/>
              </w:rPr>
            </w:pPr>
            <w:r>
              <w:rPr>
                <w:rFonts w:ascii="Arial" w:hAnsi="Arial"/>
                <w:b/>
                <w:sz w:val="22"/>
              </w:rPr>
              <w:t>Chịu</w:t>
            </w:r>
            <w:r>
              <w:rPr>
                <w:rFonts w:ascii="Arial" w:hAnsi="Arial"/>
                <w:b/>
                <w:spacing w:val="-16"/>
                <w:sz w:val="22"/>
              </w:rPr>
              <w:t> </w:t>
            </w:r>
            <w:r>
              <w:rPr>
                <w:rFonts w:ascii="Arial" w:hAnsi="Arial"/>
                <w:b/>
                <w:sz w:val="22"/>
              </w:rPr>
              <w:t>kéo khi bửa</w:t>
            </w:r>
          </w:p>
        </w:tc>
      </w:tr>
      <w:tr>
        <w:trPr>
          <w:trHeight w:val="498" w:hRule="atLeast"/>
        </w:trPr>
        <w:tc>
          <w:tcPr>
            <w:tcW w:w="2182" w:type="dxa"/>
          </w:tcPr>
          <w:p>
            <w:pPr>
              <w:pStyle w:val="TableParagraph"/>
              <w:ind w:left="107"/>
              <w:jc w:val="left"/>
              <w:rPr>
                <w:sz w:val="22"/>
              </w:rPr>
            </w:pPr>
            <w:r>
              <w:rPr>
                <w:sz w:val="22"/>
              </w:rPr>
              <w:t>Chịu</w:t>
            </w:r>
            <w:r>
              <w:rPr>
                <w:spacing w:val="-3"/>
                <w:sz w:val="22"/>
              </w:rPr>
              <w:t> </w:t>
            </w:r>
            <w:r>
              <w:rPr>
                <w:spacing w:val="-5"/>
                <w:sz w:val="22"/>
              </w:rPr>
              <w:t>nén</w:t>
            </w:r>
          </w:p>
        </w:tc>
        <w:tc>
          <w:tcPr>
            <w:tcW w:w="1692" w:type="dxa"/>
          </w:tcPr>
          <w:p>
            <w:pPr>
              <w:pStyle w:val="TableParagraph"/>
              <w:ind w:left="15" w:right="7"/>
              <w:rPr>
                <w:sz w:val="22"/>
              </w:rPr>
            </w:pPr>
            <w:r>
              <w:rPr>
                <w:spacing w:val="-4"/>
                <w:sz w:val="22"/>
              </w:rPr>
              <w:t>1,00</w:t>
            </w:r>
          </w:p>
        </w:tc>
        <w:tc>
          <w:tcPr>
            <w:tcW w:w="1694" w:type="dxa"/>
          </w:tcPr>
          <w:p>
            <w:pPr>
              <w:pStyle w:val="TableParagraph"/>
              <w:ind w:left="16"/>
              <w:rPr>
                <w:sz w:val="22"/>
              </w:rPr>
            </w:pPr>
            <w:r>
              <w:rPr>
                <w:spacing w:val="-4"/>
                <w:sz w:val="22"/>
              </w:rPr>
              <w:t>0,07</w:t>
            </w:r>
          </w:p>
        </w:tc>
        <w:tc>
          <w:tcPr>
            <w:tcW w:w="1694" w:type="dxa"/>
          </w:tcPr>
          <w:p>
            <w:pPr>
              <w:pStyle w:val="TableParagraph"/>
              <w:ind w:left="16" w:right="4"/>
              <w:rPr>
                <w:sz w:val="22"/>
              </w:rPr>
            </w:pPr>
            <w:r>
              <w:rPr>
                <w:spacing w:val="-4"/>
                <w:sz w:val="22"/>
              </w:rPr>
              <w:t>0,12</w:t>
            </w:r>
          </w:p>
        </w:tc>
        <w:tc>
          <w:tcPr>
            <w:tcW w:w="1692" w:type="dxa"/>
          </w:tcPr>
          <w:p>
            <w:pPr>
              <w:pStyle w:val="TableParagraph"/>
              <w:ind w:left="15"/>
              <w:rPr>
                <w:sz w:val="22"/>
              </w:rPr>
            </w:pPr>
            <w:r>
              <w:rPr>
                <w:spacing w:val="-4"/>
                <w:sz w:val="22"/>
              </w:rPr>
              <w:t>0,08</w:t>
            </w:r>
          </w:p>
        </w:tc>
      </w:tr>
      <w:tr>
        <w:trPr>
          <w:trHeight w:val="498" w:hRule="atLeast"/>
        </w:trPr>
        <w:tc>
          <w:tcPr>
            <w:tcW w:w="2182" w:type="dxa"/>
          </w:tcPr>
          <w:p>
            <w:pPr>
              <w:pStyle w:val="TableParagraph"/>
              <w:ind w:left="107"/>
              <w:jc w:val="left"/>
              <w:rPr>
                <w:sz w:val="22"/>
              </w:rPr>
            </w:pPr>
            <w:r>
              <w:rPr>
                <w:sz w:val="22"/>
              </w:rPr>
              <w:t>Chịu</w:t>
            </w:r>
            <w:r>
              <w:rPr>
                <w:spacing w:val="-1"/>
                <w:sz w:val="22"/>
              </w:rPr>
              <w:t> </w:t>
            </w:r>
            <w:r>
              <w:rPr>
                <w:sz w:val="22"/>
              </w:rPr>
              <w:t>kéo dọc</w:t>
            </w:r>
            <w:r>
              <w:rPr>
                <w:spacing w:val="1"/>
                <w:sz w:val="22"/>
              </w:rPr>
              <w:t> </w:t>
            </w:r>
            <w:r>
              <w:rPr>
                <w:spacing w:val="-4"/>
                <w:sz w:val="22"/>
              </w:rPr>
              <w:t>trục</w:t>
            </w:r>
          </w:p>
        </w:tc>
        <w:tc>
          <w:tcPr>
            <w:tcW w:w="1692" w:type="dxa"/>
          </w:tcPr>
          <w:p>
            <w:pPr>
              <w:pStyle w:val="TableParagraph"/>
              <w:ind w:left="15" w:right="4"/>
              <w:rPr>
                <w:sz w:val="22"/>
              </w:rPr>
            </w:pPr>
            <w:r>
              <w:rPr>
                <w:spacing w:val="-2"/>
                <w:sz w:val="22"/>
              </w:rPr>
              <w:t>14,28</w:t>
            </w:r>
          </w:p>
        </w:tc>
        <w:tc>
          <w:tcPr>
            <w:tcW w:w="1694" w:type="dxa"/>
          </w:tcPr>
          <w:p>
            <w:pPr>
              <w:pStyle w:val="TableParagraph"/>
              <w:ind w:left="16"/>
              <w:rPr>
                <w:sz w:val="22"/>
              </w:rPr>
            </w:pPr>
            <w:r>
              <w:rPr>
                <w:spacing w:val="-4"/>
                <w:sz w:val="22"/>
              </w:rPr>
              <w:t>1,00</w:t>
            </w:r>
          </w:p>
        </w:tc>
        <w:tc>
          <w:tcPr>
            <w:tcW w:w="1694" w:type="dxa"/>
          </w:tcPr>
          <w:p>
            <w:pPr>
              <w:pStyle w:val="TableParagraph"/>
              <w:ind w:left="16" w:right="5"/>
              <w:rPr>
                <w:sz w:val="22"/>
              </w:rPr>
            </w:pPr>
            <w:r>
              <w:rPr>
                <w:spacing w:val="-4"/>
                <w:sz w:val="22"/>
              </w:rPr>
              <w:t>1,82</w:t>
            </w:r>
          </w:p>
        </w:tc>
        <w:tc>
          <w:tcPr>
            <w:tcW w:w="1692" w:type="dxa"/>
          </w:tcPr>
          <w:p>
            <w:pPr>
              <w:pStyle w:val="TableParagraph"/>
              <w:ind w:left="15"/>
              <w:rPr>
                <w:sz w:val="22"/>
              </w:rPr>
            </w:pPr>
            <w:r>
              <w:rPr>
                <w:spacing w:val="-4"/>
                <w:sz w:val="22"/>
              </w:rPr>
              <w:t>1,20</w:t>
            </w:r>
          </w:p>
        </w:tc>
      </w:tr>
      <w:tr>
        <w:trPr>
          <w:trHeight w:val="501" w:hRule="atLeast"/>
        </w:trPr>
        <w:tc>
          <w:tcPr>
            <w:tcW w:w="2182" w:type="dxa"/>
          </w:tcPr>
          <w:p>
            <w:pPr>
              <w:pStyle w:val="TableParagraph"/>
              <w:ind w:left="107"/>
              <w:jc w:val="left"/>
              <w:rPr>
                <w:sz w:val="22"/>
              </w:rPr>
            </w:pPr>
            <w:r>
              <w:rPr>
                <w:sz w:val="22"/>
              </w:rPr>
              <w:t>Chịu</w:t>
            </w:r>
            <w:r>
              <w:rPr>
                <w:spacing w:val="-2"/>
                <w:sz w:val="22"/>
              </w:rPr>
              <w:t> </w:t>
            </w:r>
            <w:r>
              <w:rPr>
                <w:sz w:val="22"/>
              </w:rPr>
              <w:t>kéo</w:t>
            </w:r>
            <w:r>
              <w:rPr>
                <w:spacing w:val="-2"/>
                <w:sz w:val="22"/>
              </w:rPr>
              <w:t> </w:t>
            </w:r>
            <w:r>
              <w:rPr>
                <w:sz w:val="22"/>
              </w:rPr>
              <w:t>khi</w:t>
            </w:r>
            <w:r>
              <w:rPr>
                <w:spacing w:val="1"/>
                <w:sz w:val="22"/>
              </w:rPr>
              <w:t> </w:t>
            </w:r>
            <w:r>
              <w:rPr>
                <w:spacing w:val="-5"/>
                <w:sz w:val="22"/>
              </w:rPr>
              <w:t>uốn</w:t>
            </w:r>
          </w:p>
        </w:tc>
        <w:tc>
          <w:tcPr>
            <w:tcW w:w="1692" w:type="dxa"/>
          </w:tcPr>
          <w:p>
            <w:pPr>
              <w:pStyle w:val="TableParagraph"/>
              <w:ind w:left="15" w:right="6"/>
              <w:rPr>
                <w:sz w:val="22"/>
              </w:rPr>
            </w:pPr>
            <w:r>
              <w:rPr>
                <w:spacing w:val="-4"/>
                <w:sz w:val="22"/>
              </w:rPr>
              <w:t>8,33</w:t>
            </w:r>
          </w:p>
        </w:tc>
        <w:tc>
          <w:tcPr>
            <w:tcW w:w="1694" w:type="dxa"/>
          </w:tcPr>
          <w:p>
            <w:pPr>
              <w:pStyle w:val="TableParagraph"/>
              <w:ind w:left="16" w:right="1"/>
              <w:rPr>
                <w:sz w:val="22"/>
              </w:rPr>
            </w:pPr>
            <w:r>
              <w:rPr>
                <w:spacing w:val="-4"/>
                <w:sz w:val="22"/>
              </w:rPr>
              <w:t>0,55</w:t>
            </w:r>
          </w:p>
        </w:tc>
        <w:tc>
          <w:tcPr>
            <w:tcW w:w="1694" w:type="dxa"/>
          </w:tcPr>
          <w:p>
            <w:pPr>
              <w:pStyle w:val="TableParagraph"/>
              <w:ind w:left="16" w:right="4"/>
              <w:rPr>
                <w:sz w:val="22"/>
              </w:rPr>
            </w:pPr>
            <w:r>
              <w:rPr>
                <w:spacing w:val="-4"/>
                <w:sz w:val="22"/>
              </w:rPr>
              <w:t>1,00</w:t>
            </w:r>
          </w:p>
        </w:tc>
        <w:tc>
          <w:tcPr>
            <w:tcW w:w="1692" w:type="dxa"/>
          </w:tcPr>
          <w:p>
            <w:pPr>
              <w:pStyle w:val="TableParagraph"/>
              <w:ind w:left="15"/>
              <w:rPr>
                <w:sz w:val="22"/>
              </w:rPr>
            </w:pPr>
            <w:r>
              <w:rPr>
                <w:spacing w:val="-4"/>
                <w:sz w:val="22"/>
              </w:rPr>
              <w:t>0,67</w:t>
            </w:r>
          </w:p>
        </w:tc>
      </w:tr>
      <w:tr>
        <w:trPr>
          <w:trHeight w:val="498" w:hRule="atLeast"/>
        </w:trPr>
        <w:tc>
          <w:tcPr>
            <w:tcW w:w="2182" w:type="dxa"/>
          </w:tcPr>
          <w:p>
            <w:pPr>
              <w:pStyle w:val="TableParagraph"/>
              <w:ind w:left="107"/>
              <w:jc w:val="left"/>
              <w:rPr>
                <w:sz w:val="22"/>
              </w:rPr>
            </w:pPr>
            <w:r>
              <w:rPr>
                <w:sz w:val="22"/>
              </w:rPr>
              <w:t>Chịu</w:t>
            </w:r>
            <w:r>
              <w:rPr>
                <w:spacing w:val="-2"/>
                <w:sz w:val="22"/>
              </w:rPr>
              <w:t> </w:t>
            </w:r>
            <w:r>
              <w:rPr>
                <w:sz w:val="22"/>
              </w:rPr>
              <w:t>kéo</w:t>
            </w:r>
            <w:r>
              <w:rPr>
                <w:spacing w:val="-2"/>
                <w:sz w:val="22"/>
              </w:rPr>
              <w:t> </w:t>
            </w:r>
            <w:r>
              <w:rPr>
                <w:sz w:val="22"/>
              </w:rPr>
              <w:t>khi</w:t>
            </w:r>
            <w:r>
              <w:rPr>
                <w:spacing w:val="1"/>
                <w:sz w:val="22"/>
              </w:rPr>
              <w:t> </w:t>
            </w:r>
            <w:r>
              <w:rPr>
                <w:spacing w:val="-5"/>
                <w:sz w:val="22"/>
              </w:rPr>
              <w:t>bửa</w:t>
            </w:r>
          </w:p>
        </w:tc>
        <w:tc>
          <w:tcPr>
            <w:tcW w:w="1692" w:type="dxa"/>
          </w:tcPr>
          <w:p>
            <w:pPr>
              <w:pStyle w:val="TableParagraph"/>
              <w:ind w:left="15" w:right="4"/>
              <w:rPr>
                <w:sz w:val="22"/>
              </w:rPr>
            </w:pPr>
            <w:r>
              <w:rPr>
                <w:spacing w:val="-2"/>
                <w:sz w:val="22"/>
              </w:rPr>
              <w:t>12,50</w:t>
            </w:r>
          </w:p>
        </w:tc>
        <w:tc>
          <w:tcPr>
            <w:tcW w:w="1694" w:type="dxa"/>
          </w:tcPr>
          <w:p>
            <w:pPr>
              <w:pStyle w:val="TableParagraph"/>
              <w:ind w:left="16"/>
              <w:rPr>
                <w:sz w:val="22"/>
              </w:rPr>
            </w:pPr>
            <w:r>
              <w:rPr>
                <w:spacing w:val="-4"/>
                <w:sz w:val="22"/>
              </w:rPr>
              <w:t>0,83</w:t>
            </w:r>
          </w:p>
        </w:tc>
        <w:tc>
          <w:tcPr>
            <w:tcW w:w="1694" w:type="dxa"/>
          </w:tcPr>
          <w:p>
            <w:pPr>
              <w:pStyle w:val="TableParagraph"/>
              <w:ind w:left="16" w:right="5"/>
              <w:rPr>
                <w:sz w:val="22"/>
              </w:rPr>
            </w:pPr>
            <w:r>
              <w:rPr>
                <w:spacing w:val="-4"/>
                <w:sz w:val="22"/>
              </w:rPr>
              <w:t>1,50</w:t>
            </w:r>
          </w:p>
        </w:tc>
        <w:tc>
          <w:tcPr>
            <w:tcW w:w="1692" w:type="dxa"/>
          </w:tcPr>
          <w:p>
            <w:pPr>
              <w:pStyle w:val="TableParagraph"/>
              <w:ind w:left="15"/>
              <w:rPr>
                <w:sz w:val="22"/>
              </w:rPr>
            </w:pPr>
            <w:r>
              <w:rPr>
                <w:spacing w:val="-4"/>
                <w:sz w:val="22"/>
              </w:rPr>
              <w:t>1,00</w:t>
            </w:r>
          </w:p>
        </w:tc>
      </w:tr>
    </w:tbl>
    <w:p>
      <w:pPr>
        <w:pStyle w:val="BodyText"/>
        <w:rPr>
          <w:rFonts w:ascii="Arial"/>
          <w:b/>
          <w:sz w:val="20"/>
        </w:rPr>
      </w:pPr>
    </w:p>
    <w:p>
      <w:pPr>
        <w:pStyle w:val="BodyText"/>
        <w:spacing w:before="181"/>
        <w:rPr>
          <w:rFonts w:ascii="Arial"/>
          <w:b/>
          <w:sz w:val="20"/>
        </w:rPr>
      </w:pPr>
      <w:r>
        <w:rPr>
          <w:rFonts w:ascii="Arial"/>
          <w:b/>
          <w:sz w:val="20"/>
        </w:rPr>
        <mc:AlternateContent>
          <mc:Choice Requires="wps">
            <w:drawing>
              <wp:anchor distT="0" distB="0" distL="0" distR="0" allowOverlap="1" layoutInCell="1" locked="0" behindDoc="1" simplePos="0" relativeHeight="487597056">
                <wp:simplePos x="0" y="0"/>
                <wp:positionH relativeFrom="page">
                  <wp:posOffset>2628900</wp:posOffset>
                </wp:positionH>
                <wp:positionV relativeFrom="paragraph">
                  <wp:posOffset>276212</wp:posOffset>
                </wp:positionV>
                <wp:extent cx="2493645" cy="6350"/>
                <wp:effectExtent l="0" t="0" r="0" b="0"/>
                <wp:wrapTopAndBottom/>
                <wp:docPr id="39" name="Graphic 39"/>
                <wp:cNvGraphicFramePr>
                  <a:graphicFrameLocks/>
                </wp:cNvGraphicFramePr>
                <a:graphic>
                  <a:graphicData uri="http://schemas.microsoft.com/office/word/2010/wordprocessingShape">
                    <wps:wsp>
                      <wps:cNvPr id="39" name="Graphic 39"/>
                      <wps:cNvSpPr/>
                      <wps:spPr>
                        <a:xfrm>
                          <a:off x="0" y="0"/>
                          <a:ext cx="2493645" cy="6350"/>
                        </a:xfrm>
                        <a:custGeom>
                          <a:avLst/>
                          <a:gdLst/>
                          <a:ahLst/>
                          <a:cxnLst/>
                          <a:rect l="l" t="t" r="r" b="b"/>
                          <a:pathLst>
                            <a:path w="2493645" h="6350">
                              <a:moveTo>
                                <a:pt x="0" y="0"/>
                              </a:moveTo>
                              <a:lnTo>
                                <a:pt x="2493264" y="6096"/>
                              </a:lnTo>
                            </a:path>
                          </a:pathLst>
                        </a:custGeom>
                        <a:ln w="12192">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19424;mso-wrap-distance-left:0;mso-wrap-distance-right:0" from="207pt,21.749023pt" to="403.320008pt,22.229034pt" stroked="true" strokeweight=".96pt" strokecolor="#000000">
                <v:stroke dashstyle="solid"/>
                <w10:wrap type="topAndBottom"/>
              </v:line>
            </w:pict>
          </mc:Fallback>
        </mc:AlternateContent>
      </w:r>
    </w:p>
    <w:sectPr>
      <w:type w:val="continuous"/>
      <w:pgSz w:w="11910" w:h="16840"/>
      <w:pgMar w:header="695" w:footer="741" w:top="760" w:bottom="280" w:left="566"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Microsoft Sans Serif">
    <w:altName w:val="Microsoft Sans Serif"/>
    <w:charset w:val="1"/>
    <w:family w:val="swiss"/>
    <w:pitch w:val="variable"/>
  </w:font>
  <w:font w:name="Tahoma">
    <w:altName w:val="Tahoma"/>
    <w:charset w:val="1"/>
    <w:family w:val="swiss"/>
    <w:pitch w:val="variable"/>
  </w:font>
  <w:font w:name="Cambria">
    <w:altName w:val="Cambria"/>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0704">
              <wp:simplePos x="0" y="0"/>
              <wp:positionH relativeFrom="page">
                <wp:posOffset>7013447</wp:posOffset>
              </wp:positionH>
              <wp:positionV relativeFrom="page">
                <wp:posOffset>10081836</wp:posOffset>
              </wp:positionV>
              <wp:extent cx="167005" cy="18224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67005" cy="182245"/>
                      </a:xfrm>
                      <a:prstGeom prst="rect">
                        <a:avLst/>
                      </a:prstGeom>
                    </wps:spPr>
                    <wps:txbx>
                      <w:txbxContent>
                        <w:p>
                          <w:pPr>
                            <w:pStyle w:val="BodyText"/>
                            <w:spacing w:before="17"/>
                            <w:ind w:left="60"/>
                          </w:pPr>
                          <w:r>
                            <w:rPr>
                              <w:spacing w:val="-10"/>
                            </w:rPr>
                            <w:fldChar w:fldCharType="begin"/>
                          </w:r>
                          <w:r>
                            <w:rPr>
                              <w:spacing w:val="-10"/>
                            </w:rPr>
                            <w:instrText> PAGE </w:instrText>
                          </w:r>
                          <w:r>
                            <w:rPr>
                              <w:spacing w:val="-10"/>
                            </w:rPr>
                            <w:fldChar w:fldCharType="separate"/>
                          </w:r>
                          <w:r>
                            <w:rPr>
                              <w:spacing w:val="-10"/>
                            </w:rPr>
                            <w:t>3</w:t>
                          </w:r>
                          <w:r>
                            <w:rPr>
                              <w:spacing w:val="-1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52.23999pt;margin-top:793.845398pt;width:13.15pt;height:14.35pt;mso-position-horizontal-relative:page;mso-position-vertical-relative:page;z-index:-16075776" type="#_x0000_t202" id="docshape1" filled="false" stroked="false">
              <v:textbox inset="0,0,0,0">
                <w:txbxContent>
                  <w:p>
                    <w:pPr>
                      <w:pStyle w:val="BodyText"/>
                      <w:spacing w:before="17"/>
                      <w:ind w:left="60"/>
                    </w:pPr>
                    <w:r>
                      <w:rPr>
                        <w:spacing w:val="-10"/>
                      </w:rPr>
                      <w:fldChar w:fldCharType="begin"/>
                    </w:r>
                    <w:r>
                      <w:rPr>
                        <w:spacing w:val="-10"/>
                      </w:rPr>
                      <w:instrText> PAGE </w:instrText>
                    </w:r>
                    <w:r>
                      <w:rPr>
                        <w:spacing w:val="-10"/>
                      </w:rPr>
                      <w:fldChar w:fldCharType="separate"/>
                    </w:r>
                    <w:r>
                      <w:rPr>
                        <w:spacing w:val="-10"/>
                      </w:rPr>
                      <w:t>3</w:t>
                    </w:r>
                    <w:r>
                      <w:rPr>
                        <w:spacing w:val="-1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1216">
              <wp:simplePos x="0" y="0"/>
              <wp:positionH relativeFrom="page">
                <wp:posOffset>393191</wp:posOffset>
              </wp:positionH>
              <wp:positionV relativeFrom="page">
                <wp:posOffset>10081836</wp:posOffset>
              </wp:positionV>
              <wp:extent cx="167005" cy="182245"/>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67005" cy="182245"/>
                      </a:xfrm>
                      <a:prstGeom prst="rect">
                        <a:avLst/>
                      </a:prstGeom>
                    </wps:spPr>
                    <wps:txbx>
                      <w:txbxContent>
                        <w:p>
                          <w:pPr>
                            <w:pStyle w:val="BodyText"/>
                            <w:spacing w:before="17"/>
                            <w:ind w:left="60"/>
                          </w:pPr>
                          <w:r>
                            <w:rPr>
                              <w:spacing w:val="-10"/>
                            </w:rPr>
                            <w:fldChar w:fldCharType="begin"/>
                          </w:r>
                          <w:r>
                            <w:rPr>
                              <w:spacing w:val="-10"/>
                            </w:rPr>
                            <w:instrText> PAGE </w:instrText>
                          </w:r>
                          <w:r>
                            <w:rPr>
                              <w:spacing w:val="-10"/>
                            </w:rPr>
                            <w:fldChar w:fldCharType="separate"/>
                          </w:r>
                          <w:r>
                            <w:rPr>
                              <w:spacing w:val="-10"/>
                            </w:rPr>
                            <w:t>4</w:t>
                          </w:r>
                          <w:r>
                            <w:rPr>
                              <w:spacing w:val="-10"/>
                            </w:rPr>
                            <w:fldChar w:fldCharType="end"/>
                          </w:r>
                        </w:p>
                      </w:txbxContent>
                    </wps:txbx>
                    <wps:bodyPr wrap="square" lIns="0" tIns="0" rIns="0" bIns="0" rtlCol="0">
                      <a:noAutofit/>
                    </wps:bodyPr>
                  </wps:wsp>
                </a:graphicData>
              </a:graphic>
            </wp:anchor>
          </w:drawing>
        </mc:Choice>
        <mc:Fallback>
          <w:pict>
            <v:shape style="position:absolute;margin-left:30.959999pt;margin-top:793.845398pt;width:13.15pt;height:14.35pt;mso-position-horizontal-relative:page;mso-position-vertical-relative:page;z-index:-16075264" type="#_x0000_t202" id="docshape2" filled="false" stroked="false">
              <v:textbox inset="0,0,0,0">
                <w:txbxContent>
                  <w:p>
                    <w:pPr>
                      <w:pStyle w:val="BodyText"/>
                      <w:spacing w:before="17"/>
                      <w:ind w:left="60"/>
                    </w:pPr>
                    <w:r>
                      <w:rPr>
                        <w:spacing w:val="-10"/>
                      </w:rPr>
                      <w:fldChar w:fldCharType="begin"/>
                    </w:r>
                    <w:r>
                      <w:rPr>
                        <w:spacing w:val="-10"/>
                      </w:rPr>
                      <w:instrText> PAGE </w:instrText>
                    </w:r>
                    <w:r>
                      <w:rPr>
                        <w:spacing w:val="-10"/>
                      </w:rPr>
                      <w:fldChar w:fldCharType="separate"/>
                    </w:r>
                    <w:r>
                      <w:rPr>
                        <w:spacing w:val="-10"/>
                      </w:rPr>
                      <w:t>4</w:t>
                    </w:r>
                    <w:r>
                      <w:rPr>
                        <w:spacing w:val="-10"/>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3264">
              <wp:simplePos x="0" y="0"/>
              <wp:positionH relativeFrom="page">
                <wp:posOffset>393191</wp:posOffset>
              </wp:positionH>
              <wp:positionV relativeFrom="page">
                <wp:posOffset>10081836</wp:posOffset>
              </wp:positionV>
              <wp:extent cx="206375" cy="182245"/>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206375" cy="182245"/>
                      </a:xfrm>
                      <a:prstGeom prst="rect">
                        <a:avLst/>
                      </a:prstGeom>
                    </wps:spPr>
                    <wps:txbx>
                      <w:txbxContent>
                        <w:p>
                          <w:pPr>
                            <w:pStyle w:val="BodyText"/>
                            <w:spacing w:before="17"/>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 style="position:absolute;margin-left:30.959999pt;margin-top:793.845398pt;width:16.25pt;height:14.35pt;mso-position-horizontal-relative:page;mso-position-vertical-relative:page;z-index:-16073216" type="#_x0000_t202" id="docshape8" filled="false" stroked="false">
              <v:textbox inset="0,0,0,0">
                <w:txbxContent>
                  <w:p>
                    <w:pPr>
                      <w:pStyle w:val="BodyText"/>
                      <w:spacing w:before="17"/>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3776">
              <wp:simplePos x="0" y="0"/>
              <wp:positionH relativeFrom="page">
                <wp:posOffset>6961123</wp:posOffset>
              </wp:positionH>
              <wp:positionV relativeFrom="page">
                <wp:posOffset>10081836</wp:posOffset>
              </wp:positionV>
              <wp:extent cx="219075" cy="182245"/>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219075" cy="182245"/>
                      </a:xfrm>
                      <a:prstGeom prst="rect">
                        <a:avLst/>
                      </a:prstGeom>
                    </wps:spPr>
                    <wps:txbx>
                      <w:txbxContent>
                        <w:p>
                          <w:pPr>
                            <w:pStyle w:val="BodyText"/>
                            <w:spacing w:before="17"/>
                            <w:ind w:left="20"/>
                          </w:pPr>
                          <w:r>
                            <w:rPr>
                              <w:spacing w:val="-5"/>
                            </w:rPr>
                            <w:fldChar w:fldCharType="begin"/>
                          </w:r>
                          <w:r>
                            <w:rPr>
                              <w:spacing w:val="-5"/>
                            </w:rPr>
                            <w:instrText> PAGE </w:instrText>
                          </w:r>
                          <w:r>
                            <w:rPr>
                              <w:spacing w:val="-5"/>
                            </w:rPr>
                            <w:fldChar w:fldCharType="separate"/>
                          </w:r>
                          <w:r>
                            <w:rPr>
                              <w:spacing w:val="-5"/>
                            </w:rPr>
                            <w:t>11</w:t>
                          </w:r>
                          <w:r>
                            <w:rPr>
                              <w:spacing w:val="-5"/>
                            </w:rPr>
                            <w:fldChar w:fldCharType="end"/>
                          </w:r>
                        </w:p>
                      </w:txbxContent>
                    </wps:txbx>
                    <wps:bodyPr wrap="square" lIns="0" tIns="0" rIns="0" bIns="0" rtlCol="0">
                      <a:noAutofit/>
                    </wps:bodyPr>
                  </wps:wsp>
                </a:graphicData>
              </a:graphic>
            </wp:anchor>
          </w:drawing>
        </mc:Choice>
        <mc:Fallback>
          <w:pict>
            <v:shape style="position:absolute;margin-left:548.119995pt;margin-top:793.845398pt;width:17.25pt;height:14.35pt;mso-position-horizontal-relative:page;mso-position-vertical-relative:page;z-index:-16072704" type="#_x0000_t202" id="docshape9" filled="false" stroked="false">
              <v:textbox inset="0,0,0,0">
                <w:txbxContent>
                  <w:p>
                    <w:pPr>
                      <w:pStyle w:val="BodyText"/>
                      <w:spacing w:before="17"/>
                      <w:ind w:left="20"/>
                    </w:pPr>
                    <w:r>
                      <w:rPr>
                        <w:spacing w:val="-5"/>
                      </w:rPr>
                      <w:fldChar w:fldCharType="begin"/>
                    </w:r>
                    <w:r>
                      <w:rPr>
                        <w:spacing w:val="-5"/>
                      </w:rPr>
                      <w:instrText> PAGE </w:instrText>
                    </w:r>
                    <w:r>
                      <w:rPr>
                        <w:spacing w:val="-5"/>
                      </w:rPr>
                      <w:fldChar w:fldCharType="separate"/>
                    </w:r>
                    <w:r>
                      <w:rPr>
                        <w:spacing w:val="-5"/>
                      </w:rPr>
                      <w:t>11</w:t>
                    </w:r>
                    <w:r>
                      <w:rPr>
                        <w:spacing w:val="-5"/>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1728">
              <wp:simplePos x="0" y="0"/>
              <wp:positionH relativeFrom="page">
                <wp:posOffset>418591</wp:posOffset>
              </wp:positionH>
              <wp:positionV relativeFrom="page">
                <wp:posOffset>518367</wp:posOffset>
              </wp:positionV>
              <wp:extent cx="1212215" cy="19621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1212215" cy="196215"/>
                      </a:xfrm>
                      <a:prstGeom prst="rect">
                        <a:avLst/>
                      </a:prstGeom>
                    </wps:spPr>
                    <wps:txbx>
                      <w:txbxContent>
                        <w:p>
                          <w:pPr>
                            <w:spacing w:before="12"/>
                            <w:ind w:left="20" w:right="0" w:firstLine="0"/>
                            <w:jc w:val="left"/>
                            <w:rPr>
                              <w:rFonts w:ascii="Arial"/>
                              <w:b/>
                              <w:sz w:val="24"/>
                            </w:rPr>
                          </w:pPr>
                          <w:r>
                            <w:rPr>
                              <w:rFonts w:ascii="Arial"/>
                              <w:b/>
                              <w:sz w:val="24"/>
                            </w:rPr>
                            <w:t>TCVN </w:t>
                          </w:r>
                          <w:r>
                            <w:rPr>
                              <w:rFonts w:ascii="Arial"/>
                              <w:b/>
                              <w:spacing w:val="-2"/>
                              <w:sz w:val="24"/>
                            </w:rPr>
                            <w:t>3118:2022</w:t>
                          </w:r>
                        </w:p>
                      </w:txbxContent>
                    </wps:txbx>
                    <wps:bodyPr wrap="square" lIns="0" tIns="0" rIns="0" bIns="0" rtlCol="0">
                      <a:noAutofit/>
                    </wps:bodyPr>
                  </wps:wsp>
                </a:graphicData>
              </a:graphic>
            </wp:anchor>
          </w:drawing>
        </mc:Choice>
        <mc:Fallback>
          <w:pict>
            <v:shape style="position:absolute;margin-left:32.959999pt;margin-top:40.816311pt;width:95.45pt;height:15.45pt;mso-position-horizontal-relative:page;mso-position-vertical-relative:page;z-index:-16074752" type="#_x0000_t202" id="docshape3" filled="false" stroked="false">
              <v:textbox inset="0,0,0,0">
                <w:txbxContent>
                  <w:p>
                    <w:pPr>
                      <w:spacing w:before="12"/>
                      <w:ind w:left="20" w:right="0" w:firstLine="0"/>
                      <w:jc w:val="left"/>
                      <w:rPr>
                        <w:rFonts w:ascii="Arial"/>
                        <w:b/>
                        <w:sz w:val="24"/>
                      </w:rPr>
                    </w:pPr>
                    <w:r>
                      <w:rPr>
                        <w:rFonts w:ascii="Arial"/>
                        <w:b/>
                        <w:sz w:val="24"/>
                      </w:rPr>
                      <w:t>TCVN </w:t>
                    </w:r>
                    <w:r>
                      <w:rPr>
                        <w:rFonts w:ascii="Arial"/>
                        <w:b/>
                        <w:spacing w:val="-2"/>
                        <w:sz w:val="24"/>
                      </w:rPr>
                      <w:t>3118:2022</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2240">
              <wp:simplePos x="0" y="0"/>
              <wp:positionH relativeFrom="page">
                <wp:posOffset>418591</wp:posOffset>
              </wp:positionH>
              <wp:positionV relativeFrom="page">
                <wp:posOffset>428451</wp:posOffset>
              </wp:positionV>
              <wp:extent cx="1212215" cy="196215"/>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1212215" cy="196215"/>
                      </a:xfrm>
                      <a:prstGeom prst="rect">
                        <a:avLst/>
                      </a:prstGeom>
                    </wps:spPr>
                    <wps:txbx>
                      <w:txbxContent>
                        <w:p>
                          <w:pPr>
                            <w:spacing w:before="12"/>
                            <w:ind w:left="20" w:right="0" w:firstLine="0"/>
                            <w:jc w:val="left"/>
                            <w:rPr>
                              <w:rFonts w:ascii="Arial"/>
                              <w:b/>
                              <w:sz w:val="24"/>
                            </w:rPr>
                          </w:pPr>
                          <w:r>
                            <w:rPr>
                              <w:rFonts w:ascii="Arial"/>
                              <w:b/>
                              <w:sz w:val="24"/>
                            </w:rPr>
                            <w:t>TCVN </w:t>
                          </w:r>
                          <w:r>
                            <w:rPr>
                              <w:rFonts w:ascii="Arial"/>
                              <w:b/>
                              <w:spacing w:val="-2"/>
                              <w:sz w:val="24"/>
                            </w:rPr>
                            <w:t>3118:2022</w:t>
                          </w:r>
                        </w:p>
                      </w:txbxContent>
                    </wps:txbx>
                    <wps:bodyPr wrap="square" lIns="0" tIns="0" rIns="0" bIns="0" rtlCol="0">
                      <a:noAutofit/>
                    </wps:bodyPr>
                  </wps:wsp>
                </a:graphicData>
              </a:graphic>
            </wp:anchor>
          </w:drawing>
        </mc:Choice>
        <mc:Fallback>
          <w:pict>
            <v:shape style="position:absolute;margin-left:32.959999pt;margin-top:33.736309pt;width:95.45pt;height:15.45pt;mso-position-horizontal-relative:page;mso-position-vertical-relative:page;z-index:-16074240" type="#_x0000_t202" id="docshape6" filled="false" stroked="false">
              <v:textbox inset="0,0,0,0">
                <w:txbxContent>
                  <w:p>
                    <w:pPr>
                      <w:spacing w:before="12"/>
                      <w:ind w:left="20" w:right="0" w:firstLine="0"/>
                      <w:jc w:val="left"/>
                      <w:rPr>
                        <w:rFonts w:ascii="Arial"/>
                        <w:b/>
                        <w:sz w:val="24"/>
                      </w:rPr>
                    </w:pPr>
                    <w:r>
                      <w:rPr>
                        <w:rFonts w:ascii="Arial"/>
                        <w:b/>
                        <w:sz w:val="24"/>
                      </w:rPr>
                      <w:t>TCVN </w:t>
                    </w:r>
                    <w:r>
                      <w:rPr>
                        <w:rFonts w:ascii="Arial"/>
                        <w:b/>
                        <w:spacing w:val="-2"/>
                        <w:sz w:val="24"/>
                      </w:rPr>
                      <w:t>3118:2022</w:t>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2752">
              <wp:simplePos x="0" y="0"/>
              <wp:positionH relativeFrom="page">
                <wp:posOffset>5929376</wp:posOffset>
              </wp:positionH>
              <wp:positionV relativeFrom="page">
                <wp:posOffset>428451</wp:posOffset>
              </wp:positionV>
              <wp:extent cx="1212215" cy="196215"/>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1212215" cy="196215"/>
                      </a:xfrm>
                      <a:prstGeom prst="rect">
                        <a:avLst/>
                      </a:prstGeom>
                    </wps:spPr>
                    <wps:txbx>
                      <w:txbxContent>
                        <w:p>
                          <w:pPr>
                            <w:spacing w:before="12"/>
                            <w:ind w:left="20" w:right="0" w:firstLine="0"/>
                            <w:jc w:val="left"/>
                            <w:rPr>
                              <w:rFonts w:ascii="Arial"/>
                              <w:b/>
                              <w:sz w:val="24"/>
                            </w:rPr>
                          </w:pPr>
                          <w:r>
                            <w:rPr>
                              <w:rFonts w:ascii="Arial"/>
                              <w:b/>
                              <w:sz w:val="24"/>
                            </w:rPr>
                            <w:t>TCVN </w:t>
                          </w:r>
                          <w:r>
                            <w:rPr>
                              <w:rFonts w:ascii="Arial"/>
                              <w:b/>
                              <w:spacing w:val="-2"/>
                              <w:sz w:val="24"/>
                            </w:rPr>
                            <w:t>3118:2022</w:t>
                          </w:r>
                        </w:p>
                      </w:txbxContent>
                    </wps:txbx>
                    <wps:bodyPr wrap="square" lIns="0" tIns="0" rIns="0" bIns="0" rtlCol="0">
                      <a:noAutofit/>
                    </wps:bodyPr>
                  </wps:wsp>
                </a:graphicData>
              </a:graphic>
            </wp:anchor>
          </w:drawing>
        </mc:Choice>
        <mc:Fallback>
          <w:pict>
            <v:shape style="position:absolute;margin-left:466.880035pt;margin-top:33.736309pt;width:95.45pt;height:15.45pt;mso-position-horizontal-relative:page;mso-position-vertical-relative:page;z-index:-16073728" type="#_x0000_t202" id="docshape7" filled="false" stroked="false">
              <v:textbox inset="0,0,0,0">
                <w:txbxContent>
                  <w:p>
                    <w:pPr>
                      <w:spacing w:before="12"/>
                      <w:ind w:left="20" w:right="0" w:firstLine="0"/>
                      <w:jc w:val="left"/>
                      <w:rPr>
                        <w:rFonts w:ascii="Arial"/>
                        <w:b/>
                        <w:sz w:val="24"/>
                      </w:rPr>
                    </w:pPr>
                    <w:r>
                      <w:rPr>
                        <w:rFonts w:ascii="Arial"/>
                        <w:b/>
                        <w:sz w:val="24"/>
                      </w:rPr>
                      <w:t>TCVN </w:t>
                    </w:r>
                    <w:r>
                      <w:rPr>
                        <w:rFonts w:ascii="Arial"/>
                        <w:b/>
                        <w:spacing w:val="-2"/>
                        <w:sz w:val="24"/>
                      </w:rPr>
                      <w:t>3118:2022</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2"/>
      <w:numFmt w:val="upperLetter"/>
      <w:lvlText w:val="%1"/>
      <w:lvlJc w:val="left"/>
      <w:pPr>
        <w:ind w:left="113" w:hanging="410"/>
        <w:jc w:val="left"/>
      </w:pPr>
      <w:rPr>
        <w:rFonts w:hint="default"/>
        <w:lang w:val="vi" w:eastAsia="en-US" w:bidi="ar-SA"/>
      </w:rPr>
    </w:lvl>
    <w:lvl w:ilvl="1">
      <w:start w:val="1"/>
      <w:numFmt w:val="decimal"/>
      <w:lvlText w:val="%1.%2"/>
      <w:lvlJc w:val="left"/>
      <w:pPr>
        <w:ind w:left="113" w:hanging="410"/>
        <w:jc w:val="right"/>
      </w:pPr>
      <w:rPr>
        <w:rFonts w:hint="default" w:ascii="Arial" w:hAnsi="Arial" w:eastAsia="Arial" w:cs="Arial"/>
        <w:b/>
        <w:bCs/>
        <w:i w:val="0"/>
        <w:iCs w:val="0"/>
        <w:spacing w:val="0"/>
        <w:w w:val="100"/>
        <w:sz w:val="22"/>
        <w:szCs w:val="22"/>
        <w:lang w:val="vi" w:eastAsia="en-US" w:bidi="ar-SA"/>
      </w:rPr>
    </w:lvl>
    <w:lvl w:ilvl="2">
      <w:start w:val="0"/>
      <w:numFmt w:val="bullet"/>
      <w:lvlText w:val="-"/>
      <w:lvlJc w:val="left"/>
      <w:pPr>
        <w:ind w:left="566" w:hanging="159"/>
      </w:pPr>
      <w:rPr>
        <w:rFonts w:hint="default" w:ascii="Microsoft Sans Serif" w:hAnsi="Microsoft Sans Serif" w:eastAsia="Microsoft Sans Serif" w:cs="Microsoft Sans Serif"/>
        <w:b w:val="0"/>
        <w:bCs w:val="0"/>
        <w:i w:val="0"/>
        <w:iCs w:val="0"/>
        <w:spacing w:val="0"/>
        <w:w w:val="100"/>
        <w:sz w:val="22"/>
        <w:szCs w:val="22"/>
        <w:lang w:val="vi" w:eastAsia="en-US" w:bidi="ar-SA"/>
      </w:rPr>
    </w:lvl>
    <w:lvl w:ilvl="3">
      <w:start w:val="0"/>
      <w:numFmt w:val="bullet"/>
      <w:lvlText w:val="•"/>
      <w:lvlJc w:val="left"/>
      <w:pPr>
        <w:ind w:left="2829" w:hanging="159"/>
      </w:pPr>
      <w:rPr>
        <w:rFonts w:hint="default"/>
        <w:lang w:val="vi" w:eastAsia="en-US" w:bidi="ar-SA"/>
      </w:rPr>
    </w:lvl>
    <w:lvl w:ilvl="4">
      <w:start w:val="0"/>
      <w:numFmt w:val="bullet"/>
      <w:lvlText w:val="•"/>
      <w:lvlJc w:val="left"/>
      <w:pPr>
        <w:ind w:left="3964" w:hanging="159"/>
      </w:pPr>
      <w:rPr>
        <w:rFonts w:hint="default"/>
        <w:lang w:val="vi" w:eastAsia="en-US" w:bidi="ar-SA"/>
      </w:rPr>
    </w:lvl>
    <w:lvl w:ilvl="5">
      <w:start w:val="0"/>
      <w:numFmt w:val="bullet"/>
      <w:lvlText w:val="•"/>
      <w:lvlJc w:val="left"/>
      <w:pPr>
        <w:ind w:left="5099" w:hanging="159"/>
      </w:pPr>
      <w:rPr>
        <w:rFonts w:hint="default"/>
        <w:lang w:val="vi" w:eastAsia="en-US" w:bidi="ar-SA"/>
      </w:rPr>
    </w:lvl>
    <w:lvl w:ilvl="6">
      <w:start w:val="0"/>
      <w:numFmt w:val="bullet"/>
      <w:lvlText w:val="•"/>
      <w:lvlJc w:val="left"/>
      <w:pPr>
        <w:ind w:left="6234" w:hanging="159"/>
      </w:pPr>
      <w:rPr>
        <w:rFonts w:hint="default"/>
        <w:lang w:val="vi" w:eastAsia="en-US" w:bidi="ar-SA"/>
      </w:rPr>
    </w:lvl>
    <w:lvl w:ilvl="7">
      <w:start w:val="0"/>
      <w:numFmt w:val="bullet"/>
      <w:lvlText w:val="•"/>
      <w:lvlJc w:val="left"/>
      <w:pPr>
        <w:ind w:left="7369" w:hanging="159"/>
      </w:pPr>
      <w:rPr>
        <w:rFonts w:hint="default"/>
        <w:lang w:val="vi" w:eastAsia="en-US" w:bidi="ar-SA"/>
      </w:rPr>
    </w:lvl>
    <w:lvl w:ilvl="8">
      <w:start w:val="0"/>
      <w:numFmt w:val="bullet"/>
      <w:lvlText w:val="•"/>
      <w:lvlJc w:val="left"/>
      <w:pPr>
        <w:ind w:left="8504" w:hanging="159"/>
      </w:pPr>
      <w:rPr>
        <w:rFonts w:hint="default"/>
        <w:lang w:val="vi" w:eastAsia="en-US" w:bidi="ar-SA"/>
      </w:rPr>
    </w:lvl>
  </w:abstractNum>
  <w:abstractNum w:abstractNumId="2">
    <w:multiLevelType w:val="hybridMultilevel"/>
    <w:lvl w:ilvl="0">
      <w:start w:val="1"/>
      <w:numFmt w:val="lowerLetter"/>
      <w:lvlText w:val="%1)"/>
      <w:lvlJc w:val="left"/>
      <w:pPr>
        <w:ind w:left="371" w:hanging="258"/>
        <w:jc w:val="right"/>
      </w:pPr>
      <w:rPr>
        <w:rFonts w:hint="default" w:ascii="Microsoft Sans Serif" w:hAnsi="Microsoft Sans Serif" w:eastAsia="Microsoft Sans Serif" w:cs="Microsoft Sans Serif"/>
        <w:b w:val="0"/>
        <w:bCs w:val="0"/>
        <w:i w:val="0"/>
        <w:iCs w:val="0"/>
        <w:spacing w:val="-2"/>
        <w:w w:val="100"/>
        <w:sz w:val="22"/>
        <w:szCs w:val="22"/>
        <w:lang w:val="vi" w:eastAsia="en-US" w:bidi="ar-SA"/>
      </w:rPr>
    </w:lvl>
    <w:lvl w:ilvl="1">
      <w:start w:val="0"/>
      <w:numFmt w:val="bullet"/>
      <w:lvlText w:val="•"/>
      <w:lvlJc w:val="left"/>
      <w:pPr>
        <w:ind w:left="1419" w:hanging="258"/>
      </w:pPr>
      <w:rPr>
        <w:rFonts w:hint="default"/>
        <w:lang w:val="vi" w:eastAsia="en-US" w:bidi="ar-SA"/>
      </w:rPr>
    </w:lvl>
    <w:lvl w:ilvl="2">
      <w:start w:val="0"/>
      <w:numFmt w:val="bullet"/>
      <w:lvlText w:val="•"/>
      <w:lvlJc w:val="left"/>
      <w:pPr>
        <w:ind w:left="2458" w:hanging="258"/>
      </w:pPr>
      <w:rPr>
        <w:rFonts w:hint="default"/>
        <w:lang w:val="vi" w:eastAsia="en-US" w:bidi="ar-SA"/>
      </w:rPr>
    </w:lvl>
    <w:lvl w:ilvl="3">
      <w:start w:val="0"/>
      <w:numFmt w:val="bullet"/>
      <w:lvlText w:val="•"/>
      <w:lvlJc w:val="left"/>
      <w:pPr>
        <w:ind w:left="3498" w:hanging="258"/>
      </w:pPr>
      <w:rPr>
        <w:rFonts w:hint="default"/>
        <w:lang w:val="vi" w:eastAsia="en-US" w:bidi="ar-SA"/>
      </w:rPr>
    </w:lvl>
    <w:lvl w:ilvl="4">
      <w:start w:val="0"/>
      <w:numFmt w:val="bullet"/>
      <w:lvlText w:val="•"/>
      <w:lvlJc w:val="left"/>
      <w:pPr>
        <w:ind w:left="4537" w:hanging="258"/>
      </w:pPr>
      <w:rPr>
        <w:rFonts w:hint="default"/>
        <w:lang w:val="vi" w:eastAsia="en-US" w:bidi="ar-SA"/>
      </w:rPr>
    </w:lvl>
    <w:lvl w:ilvl="5">
      <w:start w:val="0"/>
      <w:numFmt w:val="bullet"/>
      <w:lvlText w:val="•"/>
      <w:lvlJc w:val="left"/>
      <w:pPr>
        <w:ind w:left="5577" w:hanging="258"/>
      </w:pPr>
      <w:rPr>
        <w:rFonts w:hint="default"/>
        <w:lang w:val="vi" w:eastAsia="en-US" w:bidi="ar-SA"/>
      </w:rPr>
    </w:lvl>
    <w:lvl w:ilvl="6">
      <w:start w:val="0"/>
      <w:numFmt w:val="bullet"/>
      <w:lvlText w:val="•"/>
      <w:lvlJc w:val="left"/>
      <w:pPr>
        <w:ind w:left="6616" w:hanging="258"/>
      </w:pPr>
      <w:rPr>
        <w:rFonts w:hint="default"/>
        <w:lang w:val="vi" w:eastAsia="en-US" w:bidi="ar-SA"/>
      </w:rPr>
    </w:lvl>
    <w:lvl w:ilvl="7">
      <w:start w:val="0"/>
      <w:numFmt w:val="bullet"/>
      <w:lvlText w:val="•"/>
      <w:lvlJc w:val="left"/>
      <w:pPr>
        <w:ind w:left="7656" w:hanging="258"/>
      </w:pPr>
      <w:rPr>
        <w:rFonts w:hint="default"/>
        <w:lang w:val="vi" w:eastAsia="en-US" w:bidi="ar-SA"/>
      </w:rPr>
    </w:lvl>
    <w:lvl w:ilvl="8">
      <w:start w:val="0"/>
      <w:numFmt w:val="bullet"/>
      <w:lvlText w:val="•"/>
      <w:lvlJc w:val="left"/>
      <w:pPr>
        <w:ind w:left="8695" w:hanging="258"/>
      </w:pPr>
      <w:rPr>
        <w:rFonts w:hint="default"/>
        <w:lang w:val="vi" w:eastAsia="en-US" w:bidi="ar-SA"/>
      </w:rPr>
    </w:lvl>
  </w:abstractNum>
  <w:abstractNum w:abstractNumId="1">
    <w:multiLevelType w:val="hybridMultilevel"/>
    <w:lvl w:ilvl="0">
      <w:start w:val="1"/>
      <w:numFmt w:val="decimal"/>
      <w:lvlText w:val="%1"/>
      <w:lvlJc w:val="left"/>
      <w:pPr>
        <w:ind w:left="766" w:hanging="201"/>
        <w:jc w:val="right"/>
      </w:pPr>
      <w:rPr>
        <w:rFonts w:hint="default" w:ascii="Arial" w:hAnsi="Arial" w:eastAsia="Arial" w:cs="Arial"/>
        <w:b/>
        <w:bCs/>
        <w:i w:val="0"/>
        <w:iCs w:val="0"/>
        <w:spacing w:val="0"/>
        <w:w w:val="100"/>
        <w:sz w:val="24"/>
        <w:szCs w:val="24"/>
        <w:lang w:val="vi" w:eastAsia="en-US" w:bidi="ar-SA"/>
      </w:rPr>
    </w:lvl>
    <w:lvl w:ilvl="1">
      <w:start w:val="1"/>
      <w:numFmt w:val="decimal"/>
      <w:lvlText w:val="%1.%2"/>
      <w:lvlJc w:val="left"/>
      <w:pPr>
        <w:ind w:left="566" w:hanging="377"/>
        <w:jc w:val="right"/>
      </w:pPr>
      <w:rPr>
        <w:rFonts w:hint="default" w:ascii="Arial" w:hAnsi="Arial" w:eastAsia="Arial" w:cs="Arial"/>
        <w:b/>
        <w:bCs/>
        <w:i w:val="0"/>
        <w:iCs w:val="0"/>
        <w:spacing w:val="-2"/>
        <w:w w:val="100"/>
        <w:sz w:val="22"/>
        <w:szCs w:val="22"/>
        <w:lang w:val="vi" w:eastAsia="en-US" w:bidi="ar-SA"/>
      </w:rPr>
    </w:lvl>
    <w:lvl w:ilvl="2">
      <w:start w:val="1"/>
      <w:numFmt w:val="decimal"/>
      <w:lvlText w:val="%1.%2.%3"/>
      <w:lvlJc w:val="left"/>
      <w:pPr>
        <w:ind w:left="113" w:hanging="559"/>
        <w:jc w:val="left"/>
      </w:pPr>
      <w:rPr>
        <w:rFonts w:hint="default" w:ascii="Arial" w:hAnsi="Arial" w:eastAsia="Arial" w:cs="Arial"/>
        <w:b/>
        <w:bCs/>
        <w:i w:val="0"/>
        <w:iCs w:val="0"/>
        <w:spacing w:val="-2"/>
        <w:w w:val="100"/>
        <w:sz w:val="22"/>
        <w:szCs w:val="22"/>
        <w:lang w:val="vi" w:eastAsia="en-US" w:bidi="ar-SA"/>
      </w:rPr>
    </w:lvl>
    <w:lvl w:ilvl="3">
      <w:start w:val="0"/>
      <w:numFmt w:val="bullet"/>
      <w:lvlText w:val="-"/>
      <w:lvlJc w:val="left"/>
      <w:pPr>
        <w:ind w:left="249" w:hanging="137"/>
      </w:pPr>
      <w:rPr>
        <w:rFonts w:hint="default" w:ascii="Microsoft Sans Serif" w:hAnsi="Microsoft Sans Serif" w:eastAsia="Microsoft Sans Serif" w:cs="Microsoft Sans Serif"/>
        <w:b w:val="0"/>
        <w:bCs w:val="0"/>
        <w:i w:val="0"/>
        <w:iCs w:val="0"/>
        <w:spacing w:val="0"/>
        <w:w w:val="100"/>
        <w:sz w:val="22"/>
        <w:szCs w:val="22"/>
        <w:lang w:val="vi" w:eastAsia="en-US" w:bidi="ar-SA"/>
      </w:rPr>
    </w:lvl>
    <w:lvl w:ilvl="4">
      <w:start w:val="0"/>
      <w:numFmt w:val="bullet"/>
      <w:lvlText w:val="•"/>
      <w:lvlJc w:val="left"/>
      <w:pPr>
        <w:ind w:left="760" w:hanging="137"/>
      </w:pPr>
      <w:rPr>
        <w:rFonts w:hint="default"/>
        <w:lang w:val="vi" w:eastAsia="en-US" w:bidi="ar-SA"/>
      </w:rPr>
    </w:lvl>
    <w:lvl w:ilvl="5">
      <w:start w:val="0"/>
      <w:numFmt w:val="bullet"/>
      <w:lvlText w:val="•"/>
      <w:lvlJc w:val="left"/>
      <w:pPr>
        <w:ind w:left="2429" w:hanging="137"/>
      </w:pPr>
      <w:rPr>
        <w:rFonts w:hint="default"/>
        <w:lang w:val="vi" w:eastAsia="en-US" w:bidi="ar-SA"/>
      </w:rPr>
    </w:lvl>
    <w:lvl w:ilvl="6">
      <w:start w:val="0"/>
      <w:numFmt w:val="bullet"/>
      <w:lvlText w:val="•"/>
      <w:lvlJc w:val="left"/>
      <w:pPr>
        <w:ind w:left="4098" w:hanging="137"/>
      </w:pPr>
      <w:rPr>
        <w:rFonts w:hint="default"/>
        <w:lang w:val="vi" w:eastAsia="en-US" w:bidi="ar-SA"/>
      </w:rPr>
    </w:lvl>
    <w:lvl w:ilvl="7">
      <w:start w:val="0"/>
      <w:numFmt w:val="bullet"/>
      <w:lvlText w:val="•"/>
      <w:lvlJc w:val="left"/>
      <w:pPr>
        <w:ind w:left="5767" w:hanging="137"/>
      </w:pPr>
      <w:rPr>
        <w:rFonts w:hint="default"/>
        <w:lang w:val="vi" w:eastAsia="en-US" w:bidi="ar-SA"/>
      </w:rPr>
    </w:lvl>
    <w:lvl w:ilvl="8">
      <w:start w:val="0"/>
      <w:numFmt w:val="bullet"/>
      <w:lvlText w:val="•"/>
      <w:lvlJc w:val="left"/>
      <w:pPr>
        <w:ind w:left="7436" w:hanging="137"/>
      </w:pPr>
      <w:rPr>
        <w:rFonts w:hint="default"/>
        <w:lang w:val="vi" w:eastAsia="en-US" w:bidi="ar-SA"/>
      </w:rPr>
    </w:lvl>
  </w:abstractNum>
  <w:abstractNum w:abstractNumId="0">
    <w:multiLevelType w:val="hybridMultilevel"/>
    <w:lvl w:ilvl="0">
      <w:start w:val="1"/>
      <w:numFmt w:val="decimal"/>
      <w:lvlText w:val="%1"/>
      <w:lvlJc w:val="left"/>
      <w:pPr>
        <w:ind w:left="752" w:hanging="186"/>
        <w:jc w:val="left"/>
      </w:pPr>
      <w:rPr>
        <w:rFonts w:hint="default" w:ascii="Microsoft Sans Serif" w:hAnsi="Microsoft Sans Serif" w:eastAsia="Microsoft Sans Serif" w:cs="Microsoft Sans Serif"/>
        <w:b w:val="0"/>
        <w:bCs w:val="0"/>
        <w:i w:val="0"/>
        <w:iCs w:val="0"/>
        <w:spacing w:val="0"/>
        <w:w w:val="100"/>
        <w:sz w:val="22"/>
        <w:szCs w:val="22"/>
        <w:lang w:val="vi" w:eastAsia="en-US" w:bidi="ar-SA"/>
      </w:rPr>
    </w:lvl>
    <w:lvl w:ilvl="1">
      <w:start w:val="0"/>
      <w:numFmt w:val="bullet"/>
      <w:lvlText w:val="•"/>
      <w:lvlJc w:val="left"/>
      <w:pPr>
        <w:ind w:left="1761" w:hanging="186"/>
      </w:pPr>
      <w:rPr>
        <w:rFonts w:hint="default"/>
        <w:lang w:val="vi" w:eastAsia="en-US" w:bidi="ar-SA"/>
      </w:rPr>
    </w:lvl>
    <w:lvl w:ilvl="2">
      <w:start w:val="0"/>
      <w:numFmt w:val="bullet"/>
      <w:lvlText w:val="•"/>
      <w:lvlJc w:val="left"/>
      <w:pPr>
        <w:ind w:left="2762" w:hanging="186"/>
      </w:pPr>
      <w:rPr>
        <w:rFonts w:hint="default"/>
        <w:lang w:val="vi" w:eastAsia="en-US" w:bidi="ar-SA"/>
      </w:rPr>
    </w:lvl>
    <w:lvl w:ilvl="3">
      <w:start w:val="0"/>
      <w:numFmt w:val="bullet"/>
      <w:lvlText w:val="•"/>
      <w:lvlJc w:val="left"/>
      <w:pPr>
        <w:ind w:left="3764" w:hanging="186"/>
      </w:pPr>
      <w:rPr>
        <w:rFonts w:hint="default"/>
        <w:lang w:val="vi" w:eastAsia="en-US" w:bidi="ar-SA"/>
      </w:rPr>
    </w:lvl>
    <w:lvl w:ilvl="4">
      <w:start w:val="0"/>
      <w:numFmt w:val="bullet"/>
      <w:lvlText w:val="•"/>
      <w:lvlJc w:val="left"/>
      <w:pPr>
        <w:ind w:left="4765" w:hanging="186"/>
      </w:pPr>
      <w:rPr>
        <w:rFonts w:hint="default"/>
        <w:lang w:val="vi" w:eastAsia="en-US" w:bidi="ar-SA"/>
      </w:rPr>
    </w:lvl>
    <w:lvl w:ilvl="5">
      <w:start w:val="0"/>
      <w:numFmt w:val="bullet"/>
      <w:lvlText w:val="•"/>
      <w:lvlJc w:val="left"/>
      <w:pPr>
        <w:ind w:left="5767" w:hanging="186"/>
      </w:pPr>
      <w:rPr>
        <w:rFonts w:hint="default"/>
        <w:lang w:val="vi" w:eastAsia="en-US" w:bidi="ar-SA"/>
      </w:rPr>
    </w:lvl>
    <w:lvl w:ilvl="6">
      <w:start w:val="0"/>
      <w:numFmt w:val="bullet"/>
      <w:lvlText w:val="•"/>
      <w:lvlJc w:val="left"/>
      <w:pPr>
        <w:ind w:left="6768" w:hanging="186"/>
      </w:pPr>
      <w:rPr>
        <w:rFonts w:hint="default"/>
        <w:lang w:val="vi" w:eastAsia="en-US" w:bidi="ar-SA"/>
      </w:rPr>
    </w:lvl>
    <w:lvl w:ilvl="7">
      <w:start w:val="0"/>
      <w:numFmt w:val="bullet"/>
      <w:lvlText w:val="•"/>
      <w:lvlJc w:val="left"/>
      <w:pPr>
        <w:ind w:left="7770" w:hanging="186"/>
      </w:pPr>
      <w:rPr>
        <w:rFonts w:hint="default"/>
        <w:lang w:val="vi" w:eastAsia="en-US" w:bidi="ar-SA"/>
      </w:rPr>
    </w:lvl>
    <w:lvl w:ilvl="8">
      <w:start w:val="0"/>
      <w:numFmt w:val="bullet"/>
      <w:lvlText w:val="•"/>
      <w:lvlJc w:val="left"/>
      <w:pPr>
        <w:ind w:left="8771" w:hanging="186"/>
      </w:pPr>
      <w:rPr>
        <w:rFonts w:hint="default"/>
        <w:lang w:val="vi"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Microsoft Sans Serif" w:hAnsi="Microsoft Sans Serif" w:eastAsia="Microsoft Sans Serif" w:cs="Microsoft Sans Serif"/>
      <w:lang w:val="vi" w:eastAsia="en-US" w:bidi="ar-SA"/>
    </w:rPr>
  </w:style>
  <w:style w:styleId="TOC1" w:type="paragraph">
    <w:name w:val="TOC 1"/>
    <w:basedOn w:val="Normal"/>
    <w:uiPriority w:val="1"/>
    <w:qFormat/>
    <w:pPr>
      <w:spacing w:before="250"/>
      <w:ind w:left="751" w:hanging="185"/>
    </w:pPr>
    <w:rPr>
      <w:rFonts w:ascii="Microsoft Sans Serif" w:hAnsi="Microsoft Sans Serif" w:eastAsia="Microsoft Sans Serif" w:cs="Microsoft Sans Serif"/>
      <w:sz w:val="22"/>
      <w:szCs w:val="22"/>
      <w:lang w:val="vi" w:eastAsia="en-US" w:bidi="ar-SA"/>
    </w:rPr>
  </w:style>
  <w:style w:styleId="TOC2" w:type="paragraph">
    <w:name w:val="TOC 2"/>
    <w:basedOn w:val="Normal"/>
    <w:uiPriority w:val="1"/>
    <w:qFormat/>
    <w:pPr>
      <w:spacing w:before="255"/>
      <w:ind w:left="566" w:right="123" w:firstLine="9508"/>
    </w:pPr>
    <w:rPr>
      <w:rFonts w:ascii="Microsoft Sans Serif" w:hAnsi="Microsoft Sans Serif" w:eastAsia="Microsoft Sans Serif" w:cs="Microsoft Sans Serif"/>
      <w:sz w:val="22"/>
      <w:szCs w:val="22"/>
      <w:lang w:val="vi" w:eastAsia="en-US" w:bidi="ar-SA"/>
    </w:rPr>
  </w:style>
  <w:style w:styleId="BodyText" w:type="paragraph">
    <w:name w:val="Body Text"/>
    <w:basedOn w:val="Normal"/>
    <w:uiPriority w:val="1"/>
    <w:qFormat/>
    <w:pPr/>
    <w:rPr>
      <w:rFonts w:ascii="Microsoft Sans Serif" w:hAnsi="Microsoft Sans Serif" w:eastAsia="Microsoft Sans Serif" w:cs="Microsoft Sans Serif"/>
      <w:sz w:val="22"/>
      <w:szCs w:val="22"/>
      <w:lang w:val="vi" w:eastAsia="en-US" w:bidi="ar-SA"/>
    </w:rPr>
  </w:style>
  <w:style w:styleId="Heading1" w:type="paragraph">
    <w:name w:val="Heading 1"/>
    <w:basedOn w:val="Normal"/>
    <w:uiPriority w:val="1"/>
    <w:qFormat/>
    <w:pPr>
      <w:spacing w:before="1"/>
      <w:ind w:hanging="200"/>
      <w:outlineLvl w:val="1"/>
    </w:pPr>
    <w:rPr>
      <w:rFonts w:ascii="Arial" w:hAnsi="Arial" w:eastAsia="Arial" w:cs="Arial"/>
      <w:b/>
      <w:bCs/>
      <w:sz w:val="24"/>
      <w:szCs w:val="24"/>
      <w:lang w:val="vi" w:eastAsia="en-US" w:bidi="ar-SA"/>
    </w:rPr>
  </w:style>
  <w:style w:styleId="Heading2" w:type="paragraph">
    <w:name w:val="Heading 2"/>
    <w:basedOn w:val="Normal"/>
    <w:uiPriority w:val="1"/>
    <w:qFormat/>
    <w:pPr>
      <w:spacing w:before="121"/>
      <w:ind w:left="1645" w:right="1259"/>
      <w:jc w:val="center"/>
      <w:outlineLvl w:val="2"/>
    </w:pPr>
    <w:rPr>
      <w:rFonts w:ascii="Arial" w:hAnsi="Arial" w:eastAsia="Arial" w:cs="Arial"/>
      <w:b/>
      <w:bCs/>
      <w:i/>
      <w:iCs/>
      <w:sz w:val="24"/>
      <w:szCs w:val="24"/>
      <w:lang w:val="vi" w:eastAsia="en-US" w:bidi="ar-SA"/>
    </w:rPr>
  </w:style>
  <w:style w:styleId="Heading3" w:type="paragraph">
    <w:name w:val="Heading 3"/>
    <w:basedOn w:val="Normal"/>
    <w:uiPriority w:val="1"/>
    <w:qFormat/>
    <w:pPr>
      <w:spacing w:before="263"/>
      <w:ind w:right="455"/>
      <w:jc w:val="center"/>
      <w:outlineLvl w:val="3"/>
    </w:pPr>
    <w:rPr>
      <w:rFonts w:ascii="Microsoft Sans Serif" w:hAnsi="Microsoft Sans Serif" w:eastAsia="Microsoft Sans Serif" w:cs="Microsoft Sans Serif"/>
      <w:sz w:val="24"/>
      <w:szCs w:val="24"/>
      <w:lang w:val="vi" w:eastAsia="en-US" w:bidi="ar-SA"/>
    </w:rPr>
  </w:style>
  <w:style w:styleId="Heading4" w:type="paragraph">
    <w:name w:val="Heading 4"/>
    <w:basedOn w:val="Normal"/>
    <w:uiPriority w:val="1"/>
    <w:qFormat/>
    <w:pPr>
      <w:outlineLvl w:val="4"/>
    </w:pPr>
    <w:rPr>
      <w:rFonts w:ascii="Arial" w:hAnsi="Arial" w:eastAsia="Arial" w:cs="Arial"/>
      <w:i/>
      <w:iCs/>
      <w:sz w:val="24"/>
      <w:szCs w:val="24"/>
      <w:lang w:val="vi" w:eastAsia="en-US" w:bidi="ar-SA"/>
    </w:rPr>
  </w:style>
  <w:style w:styleId="Heading5" w:type="paragraph">
    <w:name w:val="Heading 5"/>
    <w:basedOn w:val="Normal"/>
    <w:uiPriority w:val="1"/>
    <w:qFormat/>
    <w:pPr>
      <w:ind w:left="1645"/>
      <w:jc w:val="center"/>
      <w:outlineLvl w:val="5"/>
    </w:pPr>
    <w:rPr>
      <w:rFonts w:ascii="Arial" w:hAnsi="Arial" w:eastAsia="Arial" w:cs="Arial"/>
      <w:b/>
      <w:bCs/>
      <w:sz w:val="22"/>
      <w:szCs w:val="22"/>
      <w:lang w:val="vi" w:eastAsia="en-US" w:bidi="ar-SA"/>
    </w:rPr>
  </w:style>
  <w:style w:styleId="ListParagraph" w:type="paragraph">
    <w:name w:val="List Paragraph"/>
    <w:basedOn w:val="Normal"/>
    <w:uiPriority w:val="1"/>
    <w:qFormat/>
    <w:pPr>
      <w:ind w:left="566"/>
    </w:pPr>
    <w:rPr>
      <w:rFonts w:ascii="Microsoft Sans Serif" w:hAnsi="Microsoft Sans Serif" w:eastAsia="Microsoft Sans Serif" w:cs="Microsoft Sans Serif"/>
      <w:lang w:val="vi" w:eastAsia="en-US" w:bidi="ar-SA"/>
    </w:rPr>
  </w:style>
  <w:style w:styleId="TableParagraph" w:type="paragraph">
    <w:name w:val="Table Paragraph"/>
    <w:basedOn w:val="Normal"/>
    <w:uiPriority w:val="1"/>
    <w:qFormat/>
    <w:pPr>
      <w:spacing w:before="121"/>
      <w:ind w:left="13"/>
      <w:jc w:val="center"/>
    </w:pPr>
    <w:rPr>
      <w:rFonts w:ascii="Microsoft Sans Serif" w:hAnsi="Microsoft Sans Serif" w:eastAsia="Microsoft Sans Serif" w:cs="Microsoft Sans Serif"/>
      <w:lang w:val="vi"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header" Target="header3.xml"/><Relationship Id="rId13" Type="http://schemas.openxmlformats.org/officeDocument/2006/relationships/header" Target="header4.xml"/><Relationship Id="rId14" Type="http://schemas.openxmlformats.org/officeDocument/2006/relationships/footer" Target="footer3.xml"/><Relationship Id="rId15" Type="http://schemas.openxmlformats.org/officeDocument/2006/relationships/footer" Target="footer4.xml"/><Relationship Id="rId16" Type="http://schemas.openxmlformats.org/officeDocument/2006/relationships/image" Target="media/image4.jpeg"/><Relationship Id="rId17" Type="http://schemas.openxmlformats.org/officeDocument/2006/relationships/image" Target="media/image5.jpeg"/><Relationship Id="rId18" Type="http://schemas.openxmlformats.org/officeDocument/2006/relationships/image" Target="media/image6.jpeg"/><Relationship Id="rId19" Type="http://schemas.openxmlformats.org/officeDocument/2006/relationships/image" Target="media/image7.jpeg"/><Relationship Id="rId20" Type="http://schemas.openxmlformats.org/officeDocument/2006/relationships/image" Target="media/image8.jpeg"/><Relationship Id="rId21" Type="http://schemas.openxmlformats.org/officeDocument/2006/relationships/image" Target="media/image9.jpeg"/><Relationship Id="rId2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dc:title>Microsoft Word - TCVN 3118-2022</dc:title>
  <dcterms:created xsi:type="dcterms:W3CDTF">2026-01-26T03:36:20Z</dcterms:created>
  <dcterms:modified xsi:type="dcterms:W3CDTF">2026-01-26T03:36:20Z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2022-05-10T00:00:00Z</vt:filetime>
  </property>
  <property fmtid="{D5CDD505-2E9C-101B-9397-08002B2CF9AE}" pid="3" name="LastSaved">
    <vt:filetime>2026-01-26T00:00:00Z</vt:filetime>
  </property>
  <property fmtid="{D5CDD505-2E9C-101B-9397-08002B2CF9AE}" pid="4" name="Producer">
    <vt:lpwstr>Microsoft: Print To PDF</vt:lpwstr>
  </property>
</Properties>
</file>